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504A6" w14:textId="30FD97C1" w:rsidR="005645B3" w:rsidRPr="005567F0" w:rsidRDefault="00094B4C" w:rsidP="005567F0">
      <w:pPr>
        <w:jc w:val="center"/>
        <w:rPr>
          <w:rFonts w:ascii="Arial" w:hAnsi="Arial" w:cs="Arial"/>
          <w:b/>
          <w:sz w:val="32"/>
          <w:szCs w:val="28"/>
          <w:u w:val="single"/>
        </w:rPr>
      </w:pPr>
      <w:r>
        <w:rPr>
          <w:rFonts w:ascii="Arial" w:hAnsi="Arial" w:cs="Arial"/>
          <w:b/>
          <w:sz w:val="32"/>
          <w:szCs w:val="28"/>
          <w:u w:val="single"/>
        </w:rPr>
        <w:t>Mode d’emploi pour s</w:t>
      </w:r>
      <w:r w:rsidR="00160FE9">
        <w:rPr>
          <w:rFonts w:ascii="Arial" w:hAnsi="Arial" w:cs="Arial"/>
          <w:b/>
          <w:sz w:val="32"/>
          <w:szCs w:val="28"/>
          <w:u w:val="single"/>
        </w:rPr>
        <w:t>’inscrire aux packs</w:t>
      </w:r>
    </w:p>
    <w:p w14:paraId="5EB00B13" w14:textId="77777777" w:rsidR="005645B3" w:rsidRPr="00185687" w:rsidRDefault="005645B3" w:rsidP="0018568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fr-FR" w:eastAsia="fr-FR"/>
        </w:rPr>
      </w:pPr>
    </w:p>
    <w:p w14:paraId="0D8A659A" w14:textId="0FA122D7" w:rsidR="00F3143F" w:rsidRPr="00185687" w:rsidRDefault="00185687" w:rsidP="00B6115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5687">
        <w:rPr>
          <w:rFonts w:ascii="Arial" w:eastAsia="Times New Roman" w:hAnsi="Arial" w:cs="Arial"/>
          <w:b/>
          <w:bCs/>
          <w:color w:val="000000"/>
          <w:sz w:val="28"/>
          <w:szCs w:val="28"/>
          <w:lang w:val="fr-FR" w:eastAsia="fr-FR"/>
        </w:rPr>
        <w:t xml:space="preserve">1. Commencez par choisir </w:t>
      </w:r>
      <w:r w:rsidR="00BD69F9">
        <w:rPr>
          <w:rFonts w:ascii="Arial" w:eastAsia="Times New Roman" w:hAnsi="Arial" w:cs="Arial"/>
          <w:b/>
          <w:bCs/>
          <w:color w:val="000000"/>
          <w:sz w:val="28"/>
          <w:szCs w:val="28"/>
          <w:lang w:val="fr-FR" w:eastAsia="fr-FR"/>
        </w:rPr>
        <w:t xml:space="preserve">votre formule en fonction de </w:t>
      </w:r>
      <w:r w:rsidRPr="00185687">
        <w:rPr>
          <w:rFonts w:ascii="Arial" w:eastAsia="Times New Roman" w:hAnsi="Arial" w:cs="Arial"/>
          <w:b/>
          <w:bCs/>
          <w:color w:val="000000"/>
          <w:sz w:val="28"/>
          <w:szCs w:val="28"/>
          <w:lang w:val="fr-FR" w:eastAsia="fr-FR"/>
        </w:rPr>
        <w:t>l’atelier que vous souhaite</w:t>
      </w:r>
      <w:r w:rsidR="00BD69F9">
        <w:rPr>
          <w:rFonts w:ascii="Arial" w:eastAsia="Times New Roman" w:hAnsi="Arial" w:cs="Arial"/>
          <w:b/>
          <w:bCs/>
          <w:color w:val="000000"/>
          <w:sz w:val="28"/>
          <w:szCs w:val="28"/>
          <w:lang w:val="fr-FR" w:eastAsia="fr-FR"/>
        </w:rPr>
        <w:t>re</w:t>
      </w:r>
      <w:r w:rsidRPr="00185687">
        <w:rPr>
          <w:rFonts w:ascii="Arial" w:eastAsia="Times New Roman" w:hAnsi="Arial" w:cs="Arial"/>
          <w:b/>
          <w:bCs/>
          <w:color w:val="000000"/>
          <w:sz w:val="28"/>
          <w:szCs w:val="28"/>
          <w:lang w:val="fr-FR" w:eastAsia="fr-FR"/>
        </w:rPr>
        <w:t xml:space="preserve">z suivre le dimanche </w:t>
      </w:r>
      <w:r w:rsidR="00A33C0C" w:rsidRPr="00A33C0C">
        <w:rPr>
          <w:rFonts w:ascii="Arial" w:eastAsia="Times New Roman" w:hAnsi="Arial" w:cs="Arial"/>
          <w:bCs/>
          <w:color w:val="000000"/>
          <w:sz w:val="28"/>
          <w:szCs w:val="28"/>
          <w:lang w:val="fr-FR" w:eastAsia="fr-FR"/>
        </w:rPr>
        <w:t>(cliquez sur le lien hypertexte correspondant) :</w:t>
      </w:r>
      <w:r w:rsidRPr="00185687">
        <w:rPr>
          <w:rFonts w:ascii="Arial" w:eastAsia="Times New Roman" w:hAnsi="Arial" w:cs="Arial"/>
          <w:color w:val="0000FF"/>
          <w:sz w:val="28"/>
          <w:szCs w:val="28"/>
          <w:lang w:val="fr-FR" w:eastAsia="fr-FR"/>
        </w:rPr>
        <w:t>  </w:t>
      </w:r>
      <w:r w:rsidRPr="00185687">
        <w:rPr>
          <w:rFonts w:ascii="Arial" w:eastAsia="Times New Roman" w:hAnsi="Arial" w:cs="Arial"/>
          <w:color w:val="0000FF"/>
          <w:sz w:val="28"/>
          <w:szCs w:val="28"/>
          <w:lang w:val="fr-FR" w:eastAsia="fr-FR"/>
        </w:rPr>
        <w:br/>
      </w:r>
    </w:p>
    <w:p w14:paraId="72619C10" w14:textId="1200F162" w:rsidR="000007C9" w:rsidRPr="00185687" w:rsidRDefault="000007C9" w:rsidP="00F420D9">
      <w:pPr>
        <w:spacing w:after="0" w:line="240" w:lineRule="auto"/>
        <w:rPr>
          <w:rFonts w:ascii="Arial" w:eastAsia="Times New Roman" w:hAnsi="Arial" w:cs="Arial"/>
          <w:color w:val="833C0B" w:themeColor="accent2" w:themeShade="80"/>
          <w:sz w:val="28"/>
          <w:szCs w:val="28"/>
          <w:lang w:val="en-GB" w:eastAsia="fr-BE"/>
        </w:rPr>
      </w:pPr>
      <w:r w:rsidRPr="00185687">
        <w:rPr>
          <w:rFonts w:ascii="Arial" w:hAnsi="Arial" w:cs="Arial"/>
          <w:color w:val="833C0B" w:themeColor="accent2" w:themeShade="80"/>
          <w:sz w:val="28"/>
          <w:szCs w:val="28"/>
          <w:lang w:val="en-GB"/>
        </w:rPr>
        <w:t xml:space="preserve">Atelier </w:t>
      </w:r>
      <w:proofErr w:type="gramStart"/>
      <w:r w:rsidRPr="00185687">
        <w:rPr>
          <w:rFonts w:ascii="Arial" w:hAnsi="Arial" w:cs="Arial"/>
          <w:color w:val="833C0B" w:themeColor="accent2" w:themeShade="80"/>
          <w:sz w:val="28"/>
          <w:szCs w:val="28"/>
          <w:lang w:val="en-GB"/>
        </w:rPr>
        <w:t>1 :</w:t>
      </w:r>
      <w:proofErr w:type="gramEnd"/>
      <w:r w:rsidRPr="00185687">
        <w:rPr>
          <w:rFonts w:ascii="Arial" w:hAnsi="Arial" w:cs="Arial"/>
          <w:color w:val="833C0B" w:themeColor="accent2" w:themeShade="80"/>
          <w:sz w:val="28"/>
          <w:szCs w:val="28"/>
          <w:lang w:val="en-GB"/>
        </w:rPr>
        <w:t xml:space="preserve"> </w:t>
      </w:r>
      <w:hyperlink r:id="rId7" w:history="1">
        <w:r w:rsidRPr="00185687">
          <w:rPr>
            <w:rStyle w:val="Lienhypertexte"/>
            <w:rFonts w:ascii="Arial" w:eastAsia="Times New Roman" w:hAnsi="Arial" w:cs="Arial"/>
            <w:bCs/>
            <w:sz w:val="28"/>
            <w:szCs w:val="28"/>
            <w:lang w:val="en-GB" w:eastAsia="fr-BE"/>
          </w:rPr>
          <w:t xml:space="preserve">« Soil, soul, society: a </w:t>
        </w:r>
        <w:bookmarkStart w:id="0" w:name="_GoBack"/>
        <w:bookmarkEnd w:id="0"/>
        <w:r w:rsidRPr="00185687">
          <w:rPr>
            <w:rStyle w:val="Lienhypertexte"/>
            <w:rFonts w:ascii="Arial" w:eastAsia="Times New Roman" w:hAnsi="Arial" w:cs="Arial"/>
            <w:bCs/>
            <w:sz w:val="28"/>
            <w:szCs w:val="28"/>
            <w:lang w:val="en-GB" w:eastAsia="fr-BE"/>
          </w:rPr>
          <w:t>new paradigm for our world </w:t>
        </w:r>
      </w:hyperlink>
      <w:r w:rsidRPr="00185687">
        <w:rPr>
          <w:rFonts w:ascii="Arial" w:eastAsia="Times New Roman" w:hAnsi="Arial" w:cs="Arial"/>
          <w:bCs/>
          <w:color w:val="833C0B" w:themeColor="accent2" w:themeShade="80"/>
          <w:sz w:val="28"/>
          <w:szCs w:val="28"/>
          <w:lang w:val="en-GB" w:eastAsia="fr-BE"/>
        </w:rPr>
        <w:t>»</w:t>
      </w:r>
      <w:r w:rsidR="00F420D9" w:rsidRPr="00185687">
        <w:rPr>
          <w:rFonts w:ascii="Arial" w:eastAsia="Times New Roman" w:hAnsi="Arial" w:cs="Arial"/>
          <w:bCs/>
          <w:color w:val="833C0B" w:themeColor="accent2" w:themeShade="80"/>
          <w:sz w:val="28"/>
          <w:szCs w:val="28"/>
          <w:lang w:val="en-GB" w:eastAsia="fr-BE"/>
        </w:rPr>
        <w:t xml:space="preserve"> </w:t>
      </w:r>
      <w:r w:rsidR="00185687">
        <w:rPr>
          <w:rFonts w:ascii="Arial" w:eastAsia="Times New Roman" w:hAnsi="Arial" w:cs="Arial"/>
          <w:bCs/>
          <w:color w:val="833C0B" w:themeColor="accent2" w:themeShade="80"/>
          <w:sz w:val="28"/>
          <w:szCs w:val="28"/>
          <w:lang w:val="en-GB" w:eastAsia="fr-BE"/>
        </w:rPr>
        <w:br/>
      </w:r>
      <w:r w:rsidR="00F420D9" w:rsidRPr="001F626C">
        <w:rPr>
          <w:rFonts w:ascii="Arial" w:eastAsia="Times New Roman" w:hAnsi="Arial" w:cs="Arial"/>
          <w:bCs/>
          <w:color w:val="000000"/>
          <w:sz w:val="28"/>
          <w:szCs w:val="28"/>
          <w:lang w:val="fr-FR" w:eastAsia="fr-FR"/>
        </w:rPr>
        <w:t xml:space="preserve">EN ANGLAIS (sans </w:t>
      </w:r>
      <w:proofErr w:type="spellStart"/>
      <w:r w:rsidR="00F420D9" w:rsidRPr="001F626C">
        <w:rPr>
          <w:rFonts w:ascii="Arial" w:eastAsia="Times New Roman" w:hAnsi="Arial" w:cs="Arial"/>
          <w:bCs/>
          <w:color w:val="000000"/>
          <w:sz w:val="28"/>
          <w:szCs w:val="28"/>
          <w:lang w:val="fr-FR" w:eastAsia="fr-FR"/>
        </w:rPr>
        <w:t>traduction</w:t>
      </w:r>
      <w:proofErr w:type="spellEnd"/>
      <w:r w:rsidR="00F420D9" w:rsidRPr="001F626C">
        <w:rPr>
          <w:rFonts w:ascii="Arial" w:eastAsia="Times New Roman" w:hAnsi="Arial" w:cs="Arial"/>
          <w:bCs/>
          <w:color w:val="000000"/>
          <w:sz w:val="28"/>
          <w:szCs w:val="28"/>
          <w:lang w:val="fr-FR" w:eastAsia="fr-FR"/>
        </w:rPr>
        <w:t>)</w:t>
      </w:r>
    </w:p>
    <w:p w14:paraId="133AAC13" w14:textId="77777777" w:rsidR="00F420D9" w:rsidRPr="00185687" w:rsidRDefault="00F420D9" w:rsidP="00F420D9">
      <w:pPr>
        <w:spacing w:after="0" w:line="240" w:lineRule="auto"/>
        <w:rPr>
          <w:rFonts w:ascii="Arial" w:eastAsia="Times New Roman" w:hAnsi="Arial" w:cs="Arial"/>
          <w:color w:val="833C0B" w:themeColor="accent2" w:themeShade="80"/>
          <w:sz w:val="28"/>
          <w:szCs w:val="28"/>
          <w:lang w:val="en-GB" w:eastAsia="fr-BE"/>
        </w:rPr>
      </w:pPr>
    </w:p>
    <w:p w14:paraId="1813ACFB" w14:textId="5EAADC85" w:rsidR="00116354" w:rsidRPr="00185687" w:rsidRDefault="000007C9" w:rsidP="0018568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val="en-GB" w:eastAsia="fr-BE"/>
        </w:rPr>
      </w:pPr>
      <w:r w:rsidRPr="00185687">
        <w:rPr>
          <w:rFonts w:ascii="Arial" w:eastAsia="Times New Roman" w:hAnsi="Arial" w:cs="Arial"/>
          <w:color w:val="833C0B" w:themeColor="accent2" w:themeShade="80"/>
          <w:sz w:val="28"/>
          <w:szCs w:val="28"/>
          <w:lang w:eastAsia="fr-BE"/>
        </w:rPr>
        <w:t xml:space="preserve">Atelier 2 : </w:t>
      </w:r>
      <w:hyperlink r:id="rId8" w:history="1">
        <w:r w:rsidRPr="00185687">
          <w:rPr>
            <w:rStyle w:val="Lienhypertexte"/>
            <w:rFonts w:ascii="Arial" w:eastAsia="Times New Roman" w:hAnsi="Arial" w:cs="Arial"/>
            <w:sz w:val="28"/>
            <w:szCs w:val="28"/>
            <w:lang w:eastAsia="fr-BE"/>
          </w:rPr>
          <w:t>« Méditer ou l’art de changer de regard »</w:t>
        </w:r>
      </w:hyperlink>
    </w:p>
    <w:p w14:paraId="45DFD7E6" w14:textId="77777777" w:rsidR="00116354" w:rsidRPr="00185687" w:rsidRDefault="00116354" w:rsidP="00116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fr-BE"/>
        </w:rPr>
      </w:pPr>
      <w:r w:rsidRPr="00185687">
        <w:rPr>
          <w:rFonts w:ascii="Arial" w:eastAsia="Times New Roman" w:hAnsi="Arial" w:cs="Arial"/>
          <w:color w:val="222222"/>
          <w:sz w:val="28"/>
          <w:szCs w:val="28"/>
          <w:lang w:eastAsia="fr-BE"/>
        </w:rPr>
        <w:t> </w:t>
      </w:r>
    </w:p>
    <w:p w14:paraId="72ECEBEA" w14:textId="26CE9806" w:rsidR="00116354" w:rsidRPr="00185687" w:rsidRDefault="000007C9" w:rsidP="00116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fr-BE"/>
        </w:rPr>
      </w:pPr>
      <w:r w:rsidRPr="00185687">
        <w:rPr>
          <w:rFonts w:ascii="Arial" w:eastAsia="Times New Roman" w:hAnsi="Arial" w:cs="Arial"/>
          <w:color w:val="833C0B" w:themeColor="accent2" w:themeShade="80"/>
          <w:sz w:val="28"/>
          <w:szCs w:val="28"/>
          <w:lang w:eastAsia="fr-BE"/>
        </w:rPr>
        <w:t xml:space="preserve">Atelier 3 : </w:t>
      </w:r>
      <w:hyperlink r:id="rId9" w:history="1">
        <w:r w:rsidRPr="00185687">
          <w:rPr>
            <w:rStyle w:val="Lienhypertexte"/>
            <w:rFonts w:ascii="Arial" w:eastAsia="Times New Roman" w:hAnsi="Arial" w:cs="Arial"/>
            <w:sz w:val="28"/>
            <w:szCs w:val="28"/>
            <w:lang w:eastAsia="fr-BE"/>
          </w:rPr>
          <w:t>« La philosophie pour changer de regard »</w:t>
        </w:r>
      </w:hyperlink>
    </w:p>
    <w:p w14:paraId="1D9632D8" w14:textId="77777777" w:rsidR="00185687" w:rsidRDefault="00185687" w:rsidP="0018568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fr-BE"/>
        </w:rPr>
      </w:pPr>
    </w:p>
    <w:p w14:paraId="15540215" w14:textId="581E31F8" w:rsidR="00116354" w:rsidRPr="00185687" w:rsidRDefault="000007C9" w:rsidP="00185687">
      <w:pPr>
        <w:shd w:val="clear" w:color="auto" w:fill="FFFFFF"/>
        <w:spacing w:after="0" w:line="360" w:lineRule="auto"/>
        <w:rPr>
          <w:rStyle w:val="Lienhypertexte"/>
          <w:rFonts w:ascii="Arial" w:eastAsia="Times New Roman" w:hAnsi="Arial" w:cs="Arial"/>
          <w:sz w:val="28"/>
          <w:szCs w:val="28"/>
          <w:lang w:eastAsia="fr-BE"/>
        </w:rPr>
      </w:pPr>
      <w:r w:rsidRPr="00185687">
        <w:rPr>
          <w:rFonts w:ascii="Arial" w:eastAsia="Times New Roman" w:hAnsi="Arial" w:cs="Arial"/>
          <w:color w:val="833C0B" w:themeColor="accent2" w:themeShade="80"/>
          <w:sz w:val="28"/>
          <w:szCs w:val="28"/>
          <w:lang w:eastAsia="fr-BE"/>
        </w:rPr>
        <w:t>Atelier 4</w:t>
      </w:r>
      <w:r w:rsidR="00F3143F" w:rsidRPr="00185687">
        <w:rPr>
          <w:rFonts w:ascii="Arial" w:eastAsia="Times New Roman" w:hAnsi="Arial" w:cs="Arial"/>
          <w:color w:val="833C0B" w:themeColor="accent2" w:themeShade="80"/>
          <w:sz w:val="28"/>
          <w:szCs w:val="28"/>
          <w:lang w:eastAsia="fr-BE"/>
        </w:rPr>
        <w:t xml:space="preserve"> </w:t>
      </w:r>
      <w:r w:rsidRPr="00185687">
        <w:rPr>
          <w:rFonts w:ascii="Arial" w:eastAsia="Times New Roman" w:hAnsi="Arial" w:cs="Arial"/>
          <w:color w:val="833C0B" w:themeColor="accent2" w:themeShade="80"/>
          <w:sz w:val="28"/>
          <w:szCs w:val="28"/>
          <w:lang w:eastAsia="fr-BE"/>
        </w:rPr>
        <w:t xml:space="preserve">: </w:t>
      </w:r>
      <w:r w:rsidR="00185687">
        <w:rPr>
          <w:rFonts w:ascii="Arial" w:eastAsia="Times New Roman" w:hAnsi="Arial" w:cs="Arial"/>
          <w:bCs/>
          <w:color w:val="833C0B" w:themeColor="accent2" w:themeShade="80"/>
          <w:sz w:val="28"/>
          <w:szCs w:val="28"/>
          <w:lang w:eastAsia="fr-BE"/>
        </w:rPr>
        <w:fldChar w:fldCharType="begin"/>
      </w:r>
      <w:r w:rsidR="00120E1D">
        <w:rPr>
          <w:rFonts w:ascii="Arial" w:eastAsia="Times New Roman" w:hAnsi="Arial" w:cs="Arial"/>
          <w:bCs/>
          <w:color w:val="833C0B" w:themeColor="accent2" w:themeShade="80"/>
          <w:sz w:val="28"/>
          <w:szCs w:val="28"/>
          <w:lang w:eastAsia="fr-BE"/>
        </w:rPr>
        <w:instrText>HYPERLINK "https://brussel.iticketsro.com/Bozar/subscriptions/formule - ''ecopsychologie- changer de regard sur la nature''?culture=fr-FR"</w:instrText>
      </w:r>
      <w:r w:rsidR="00120E1D">
        <w:rPr>
          <w:rFonts w:ascii="Arial" w:eastAsia="Times New Roman" w:hAnsi="Arial" w:cs="Arial"/>
          <w:bCs/>
          <w:color w:val="833C0B" w:themeColor="accent2" w:themeShade="80"/>
          <w:sz w:val="28"/>
          <w:szCs w:val="28"/>
          <w:lang w:eastAsia="fr-BE"/>
        </w:rPr>
      </w:r>
      <w:r w:rsidR="00185687">
        <w:rPr>
          <w:rFonts w:ascii="Arial" w:eastAsia="Times New Roman" w:hAnsi="Arial" w:cs="Arial"/>
          <w:bCs/>
          <w:color w:val="833C0B" w:themeColor="accent2" w:themeShade="80"/>
          <w:sz w:val="28"/>
          <w:szCs w:val="28"/>
          <w:lang w:eastAsia="fr-BE"/>
        </w:rPr>
        <w:fldChar w:fldCharType="separate"/>
      </w:r>
      <w:r w:rsidRPr="00185687">
        <w:rPr>
          <w:rStyle w:val="Lienhypertexte"/>
          <w:rFonts w:ascii="Arial" w:eastAsia="Times New Roman" w:hAnsi="Arial" w:cs="Arial"/>
          <w:bCs/>
          <w:sz w:val="28"/>
          <w:szCs w:val="28"/>
          <w:lang w:eastAsia="fr-BE"/>
        </w:rPr>
        <w:t>« </w:t>
      </w:r>
      <w:proofErr w:type="spellStart"/>
      <w:r w:rsidRPr="00185687">
        <w:rPr>
          <w:rStyle w:val="Lienhypertexte"/>
          <w:rFonts w:ascii="Arial" w:eastAsia="Times New Roman" w:hAnsi="Arial" w:cs="Arial"/>
          <w:bCs/>
          <w:sz w:val="28"/>
          <w:szCs w:val="28"/>
          <w:lang w:eastAsia="fr-BE"/>
        </w:rPr>
        <w:t>Ecopsychologie</w:t>
      </w:r>
      <w:proofErr w:type="spellEnd"/>
      <w:r w:rsidRPr="00185687">
        <w:rPr>
          <w:rStyle w:val="Lienhypertexte"/>
          <w:rFonts w:ascii="Arial" w:eastAsia="Times New Roman" w:hAnsi="Arial" w:cs="Arial"/>
          <w:bCs/>
          <w:sz w:val="28"/>
          <w:szCs w:val="28"/>
          <w:lang w:eastAsia="fr-BE"/>
        </w:rPr>
        <w:t>: changer de regard sur la nature »</w:t>
      </w:r>
    </w:p>
    <w:p w14:paraId="2EEF3843" w14:textId="540365AE" w:rsidR="00116354" w:rsidRPr="00185687" w:rsidRDefault="00185687" w:rsidP="00116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fr-BE"/>
        </w:rPr>
      </w:pPr>
      <w:r>
        <w:rPr>
          <w:rFonts w:ascii="Arial" w:eastAsia="Times New Roman" w:hAnsi="Arial" w:cs="Arial"/>
          <w:bCs/>
          <w:color w:val="833C0B" w:themeColor="accent2" w:themeShade="80"/>
          <w:sz w:val="28"/>
          <w:szCs w:val="28"/>
          <w:lang w:eastAsia="fr-BE"/>
        </w:rPr>
        <w:fldChar w:fldCharType="end"/>
      </w:r>
    </w:p>
    <w:p w14:paraId="2A4E2374" w14:textId="620E2E58" w:rsidR="00116354" w:rsidRPr="001F626C" w:rsidRDefault="000007C9" w:rsidP="00116354">
      <w:pPr>
        <w:shd w:val="clear" w:color="auto" w:fill="FFFFFF"/>
        <w:spacing w:after="0" w:line="240" w:lineRule="auto"/>
        <w:rPr>
          <w:rStyle w:val="Lienhypertexte"/>
        </w:rPr>
      </w:pPr>
      <w:r w:rsidRPr="00185687">
        <w:rPr>
          <w:rFonts w:ascii="Arial" w:eastAsia="Times New Roman" w:hAnsi="Arial" w:cs="Arial"/>
          <w:color w:val="833C0B" w:themeColor="accent2" w:themeShade="80"/>
          <w:sz w:val="28"/>
          <w:szCs w:val="28"/>
          <w:lang w:eastAsia="fr-BE"/>
        </w:rPr>
        <w:t xml:space="preserve">Atelier 5 : </w:t>
      </w:r>
      <w:hyperlink r:id="rId10" w:history="1">
        <w:r w:rsidRPr="001F626C">
          <w:rPr>
            <w:rStyle w:val="Lienhypertexte"/>
            <w:rFonts w:ascii="Arial" w:eastAsia="Times New Roman" w:hAnsi="Arial" w:cs="Arial"/>
            <w:color w:val="4472C4" w:themeColor="accent1"/>
            <w:sz w:val="28"/>
            <w:szCs w:val="28"/>
            <w:lang w:eastAsia="fr-BE"/>
          </w:rPr>
          <w:t xml:space="preserve">« La tradition </w:t>
        </w:r>
        <w:proofErr w:type="spellStart"/>
        <w:r w:rsidRPr="001F626C">
          <w:rPr>
            <w:rStyle w:val="Lienhypertexte"/>
            <w:rFonts w:ascii="Arial" w:eastAsia="Times New Roman" w:hAnsi="Arial" w:cs="Arial"/>
            <w:color w:val="4472C4" w:themeColor="accent1"/>
            <w:sz w:val="28"/>
            <w:szCs w:val="28"/>
            <w:lang w:eastAsia="fr-BE"/>
          </w:rPr>
          <w:t>kogis</w:t>
        </w:r>
        <w:proofErr w:type="spellEnd"/>
        <w:r w:rsidRPr="001F626C">
          <w:rPr>
            <w:rStyle w:val="Lienhypertexte"/>
            <w:rFonts w:ascii="Arial" w:eastAsia="Times New Roman" w:hAnsi="Arial" w:cs="Arial"/>
            <w:color w:val="4472C4" w:themeColor="accent1"/>
            <w:sz w:val="28"/>
            <w:szCs w:val="28"/>
            <w:lang w:eastAsia="fr-BE"/>
          </w:rPr>
          <w:t>: un autre regard sur la vie »</w:t>
        </w:r>
      </w:hyperlink>
    </w:p>
    <w:p w14:paraId="2928CA3D" w14:textId="21609A02" w:rsidR="007B2FF4" w:rsidRPr="00185687" w:rsidRDefault="00116354" w:rsidP="0018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fr-BE"/>
        </w:rPr>
      </w:pPr>
      <w:r w:rsidRPr="00185687">
        <w:rPr>
          <w:rFonts w:ascii="Arial" w:eastAsia="Times New Roman" w:hAnsi="Arial" w:cs="Arial"/>
          <w:color w:val="222222"/>
          <w:sz w:val="28"/>
          <w:szCs w:val="28"/>
          <w:lang w:eastAsia="fr-BE"/>
        </w:rPr>
        <w:t> </w:t>
      </w:r>
    </w:p>
    <w:p w14:paraId="6E3FFB06" w14:textId="77777777" w:rsidR="00094B4C" w:rsidRDefault="00094B4C" w:rsidP="00094B4C">
      <w:pPr>
        <w:rPr>
          <w:rFonts w:ascii="Arial" w:hAnsi="Arial" w:cs="Arial"/>
          <w:sz w:val="28"/>
          <w:szCs w:val="28"/>
        </w:rPr>
      </w:pPr>
    </w:p>
    <w:p w14:paraId="494BB5AD" w14:textId="3C824FE6" w:rsidR="007B2FF4" w:rsidRDefault="002C5556" w:rsidP="00094B4C">
      <w:pPr>
        <w:rPr>
          <w:rFonts w:ascii="Arial" w:hAnsi="Arial" w:cs="Arial"/>
          <w:sz w:val="28"/>
          <w:szCs w:val="28"/>
        </w:rPr>
      </w:pPr>
      <w:r w:rsidRPr="00185687">
        <w:rPr>
          <w:rFonts w:ascii="Arial" w:hAnsi="Arial" w:cs="Arial"/>
          <w:sz w:val="28"/>
          <w:szCs w:val="28"/>
        </w:rPr>
        <w:t>Vous allez arriver sur une page de ce type :</w:t>
      </w:r>
    </w:p>
    <w:p w14:paraId="1DFE736B" w14:textId="77777777" w:rsidR="00571956" w:rsidRPr="00185687" w:rsidRDefault="00571956" w:rsidP="000007C9">
      <w:pPr>
        <w:spacing w:line="240" w:lineRule="auto"/>
        <w:rPr>
          <w:rFonts w:ascii="Arial" w:hAnsi="Arial" w:cs="Arial"/>
          <w:sz w:val="28"/>
          <w:szCs w:val="28"/>
        </w:rPr>
      </w:pPr>
    </w:p>
    <w:p w14:paraId="3C64989C" w14:textId="22C05536" w:rsidR="0000421C" w:rsidRPr="008E0301" w:rsidRDefault="00854605" w:rsidP="008E0301">
      <w:pPr>
        <w:spacing w:line="240" w:lineRule="auto"/>
        <w:rPr>
          <w:rFonts w:ascii="Arial" w:hAnsi="Arial" w:cs="Arial"/>
          <w:sz w:val="28"/>
          <w:szCs w:val="28"/>
        </w:rPr>
      </w:pPr>
      <w:r w:rsidRPr="00185687">
        <w:rPr>
          <w:rFonts w:ascii="Arial" w:hAnsi="Arial" w:cs="Arial"/>
          <w:noProof/>
          <w:sz w:val="28"/>
          <w:szCs w:val="28"/>
          <w:lang w:val="fr-FR" w:eastAsia="fr-FR"/>
        </w:rPr>
        <w:drawing>
          <wp:inline distT="0" distB="0" distL="0" distR="0" wp14:anchorId="5FB67EA2" wp14:editId="4E08CCA8">
            <wp:extent cx="4901565" cy="2819134"/>
            <wp:effectExtent l="0" t="0" r="635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écran (43)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412"/>
                    <a:stretch/>
                  </pic:blipFill>
                  <pic:spPr bwMode="auto">
                    <a:xfrm>
                      <a:off x="0" y="0"/>
                      <a:ext cx="4948684" cy="2846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9D8A2C" w14:textId="77777777" w:rsidR="00DA4D39" w:rsidRDefault="00DA4D39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val="fr-FR" w:eastAsia="fr-FR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fr-FR" w:eastAsia="fr-FR"/>
        </w:rPr>
        <w:br w:type="page"/>
      </w:r>
    </w:p>
    <w:p w14:paraId="6914872A" w14:textId="3CDDD768" w:rsidR="00185687" w:rsidRPr="00185687" w:rsidRDefault="00B6115E" w:rsidP="00185687">
      <w:pPr>
        <w:spacing w:before="466" w:after="0" w:line="240" w:lineRule="auto"/>
        <w:ind w:left="259" w:right="1003"/>
        <w:rPr>
          <w:rFonts w:ascii="Arial" w:hAnsi="Arial" w:cs="Arial"/>
          <w:color w:val="000000"/>
          <w:sz w:val="28"/>
          <w:szCs w:val="28"/>
          <w:lang w:val="fr-FR" w:eastAsia="fr-FR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fr-FR" w:eastAsia="fr-FR"/>
        </w:rPr>
        <w:lastRenderedPageBreak/>
        <w:t>2. E</w:t>
      </w:r>
      <w:r w:rsidR="00185687" w:rsidRPr="00185687">
        <w:rPr>
          <w:rFonts w:ascii="Arial" w:eastAsia="Times New Roman" w:hAnsi="Arial" w:cs="Arial"/>
          <w:b/>
          <w:bCs/>
          <w:color w:val="000000"/>
          <w:sz w:val="28"/>
          <w:szCs w:val="28"/>
          <w:lang w:val="fr-FR" w:eastAsia="fr-FR"/>
        </w:rPr>
        <w:t>nregistre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fr-FR" w:eastAsia="fr-FR"/>
        </w:rPr>
        <w:t>z-vous ou connectez-vous</w:t>
      </w:r>
      <w:r w:rsidR="00185687" w:rsidRPr="00185687">
        <w:rPr>
          <w:rFonts w:ascii="Arial" w:eastAsia="Times New Roman" w:hAnsi="Arial" w:cs="Arial"/>
          <w:b/>
          <w:bCs/>
          <w:color w:val="000000"/>
          <w:sz w:val="28"/>
          <w:szCs w:val="28"/>
          <w:lang w:val="fr-FR" w:eastAsia="fr-FR"/>
        </w:rPr>
        <w:t xml:space="preserve"> (voir flèche en haut à droite).</w:t>
      </w:r>
      <w:r w:rsidR="00185687" w:rsidRPr="00185687">
        <w:rPr>
          <w:rFonts w:ascii="Arial" w:hAnsi="Arial" w:cs="Arial"/>
          <w:color w:val="000000"/>
          <w:sz w:val="28"/>
          <w:szCs w:val="28"/>
          <w:lang w:val="fr-FR" w:eastAsia="fr-FR"/>
        </w:rPr>
        <w:t xml:space="preserve"> </w:t>
      </w:r>
    </w:p>
    <w:p w14:paraId="4C0B01FD" w14:textId="77777777" w:rsidR="00A13049" w:rsidRDefault="00185687" w:rsidP="00F47A28">
      <w:pPr>
        <w:spacing w:before="298" w:after="0" w:line="240" w:lineRule="auto"/>
        <w:ind w:left="331" w:right="72"/>
        <w:rPr>
          <w:rFonts w:ascii="Arial" w:hAnsi="Arial" w:cs="Arial"/>
          <w:color w:val="000000"/>
          <w:sz w:val="28"/>
          <w:szCs w:val="28"/>
          <w:lang w:val="fr-FR" w:eastAsia="fr-FR"/>
        </w:rPr>
      </w:pPr>
      <w:r w:rsidRPr="00185687">
        <w:rPr>
          <w:rFonts w:ascii="Arial" w:hAnsi="Arial" w:cs="Arial"/>
          <w:color w:val="000000"/>
          <w:sz w:val="28"/>
          <w:szCs w:val="28"/>
          <w:lang w:val="fr-FR" w:eastAsia="fr-FR"/>
        </w:rPr>
        <w:t>La première chose à faire est de vous connecter</w:t>
      </w:r>
      <w:r w:rsidR="00A13049">
        <w:rPr>
          <w:rFonts w:ascii="Arial" w:hAnsi="Arial" w:cs="Arial"/>
          <w:color w:val="000000"/>
          <w:sz w:val="28"/>
          <w:szCs w:val="28"/>
          <w:lang w:val="fr-FR" w:eastAsia="fr-FR"/>
        </w:rPr>
        <w:t> :</w:t>
      </w:r>
    </w:p>
    <w:p w14:paraId="715F2BB1" w14:textId="51FC8512" w:rsidR="00F47A28" w:rsidRDefault="00A13049" w:rsidP="00A13049">
      <w:pPr>
        <w:pStyle w:val="Pardeliste"/>
        <w:numPr>
          <w:ilvl w:val="0"/>
          <w:numId w:val="6"/>
        </w:numPr>
        <w:spacing w:before="298" w:after="0" w:line="240" w:lineRule="auto"/>
        <w:ind w:right="72"/>
        <w:rPr>
          <w:rFonts w:ascii="Arial" w:hAnsi="Arial" w:cs="Arial"/>
          <w:color w:val="000000"/>
          <w:sz w:val="28"/>
          <w:szCs w:val="28"/>
          <w:lang w:val="fr-FR" w:eastAsia="fr-FR"/>
        </w:rPr>
      </w:pPr>
      <w:r>
        <w:rPr>
          <w:rFonts w:ascii="Arial" w:hAnsi="Arial" w:cs="Arial"/>
          <w:color w:val="000000"/>
          <w:sz w:val="28"/>
          <w:szCs w:val="28"/>
          <w:lang w:val="fr-FR" w:eastAsia="fr-FR"/>
        </w:rPr>
        <w:t>S</w:t>
      </w:r>
      <w:r w:rsidR="00185687" w:rsidRPr="00A13049">
        <w:rPr>
          <w:rFonts w:ascii="Arial" w:hAnsi="Arial" w:cs="Arial"/>
          <w:color w:val="000000"/>
          <w:sz w:val="28"/>
          <w:szCs w:val="28"/>
          <w:lang w:val="fr-FR" w:eastAsia="fr-FR"/>
        </w:rPr>
        <w:t>i vous avez pa</w:t>
      </w:r>
      <w:r w:rsidR="009966CD" w:rsidRPr="00A13049">
        <w:rPr>
          <w:rFonts w:ascii="Arial" w:hAnsi="Arial" w:cs="Arial"/>
          <w:color w:val="000000"/>
          <w:sz w:val="28"/>
          <w:szCs w:val="28"/>
          <w:lang w:val="fr-FR" w:eastAsia="fr-FR"/>
        </w:rPr>
        <w:t>rticipé aux Journées E</w:t>
      </w:r>
      <w:r w:rsidR="00185687" w:rsidRPr="00A13049">
        <w:rPr>
          <w:rFonts w:ascii="Arial" w:hAnsi="Arial" w:cs="Arial"/>
          <w:color w:val="000000"/>
          <w:sz w:val="28"/>
          <w:szCs w:val="28"/>
          <w:lang w:val="fr-FR" w:eastAsia="fr-FR"/>
        </w:rPr>
        <w:t>mergences l’année passée</w:t>
      </w:r>
      <w:r>
        <w:rPr>
          <w:rFonts w:ascii="Arial" w:hAnsi="Arial" w:cs="Arial"/>
          <w:color w:val="000000"/>
          <w:sz w:val="28"/>
          <w:szCs w:val="28"/>
          <w:lang w:val="fr-FR" w:eastAsia="fr-FR"/>
        </w:rPr>
        <w:t xml:space="preserve"> ou à une activité proposée par </w:t>
      </w:r>
      <w:proofErr w:type="spellStart"/>
      <w:r>
        <w:rPr>
          <w:rFonts w:ascii="Arial" w:hAnsi="Arial" w:cs="Arial"/>
          <w:color w:val="000000"/>
          <w:sz w:val="28"/>
          <w:szCs w:val="28"/>
          <w:lang w:val="fr-FR" w:eastAsia="fr-FR"/>
        </w:rPr>
        <w:t>Bozar</w:t>
      </w:r>
      <w:proofErr w:type="spellEnd"/>
      <w:r w:rsidR="00185687" w:rsidRPr="00A13049">
        <w:rPr>
          <w:rFonts w:ascii="Arial" w:hAnsi="Arial" w:cs="Arial"/>
          <w:color w:val="000000"/>
          <w:sz w:val="28"/>
          <w:szCs w:val="28"/>
          <w:lang w:val="fr-FR" w:eastAsia="fr-FR"/>
        </w:rPr>
        <w:t>, vous avez déjà un compte BOZAR</w:t>
      </w:r>
      <w:r w:rsidR="00F47A28" w:rsidRPr="00A13049">
        <w:rPr>
          <w:rFonts w:ascii="Arial" w:hAnsi="Arial" w:cs="Arial"/>
          <w:color w:val="000000"/>
          <w:sz w:val="28"/>
          <w:szCs w:val="28"/>
          <w:lang w:val="fr-FR" w:eastAsia="fr-FR"/>
        </w:rPr>
        <w:t>, vous devez alors remplir votre adresse mail dans l’onglet « nom d’utilisateur » et « réclamer un nouveau mot de passe »</w:t>
      </w:r>
      <w:r>
        <w:rPr>
          <w:rFonts w:ascii="Arial" w:hAnsi="Arial" w:cs="Arial"/>
          <w:color w:val="000000"/>
          <w:sz w:val="28"/>
          <w:szCs w:val="28"/>
          <w:lang w:val="fr-FR" w:eastAsia="fr-FR"/>
        </w:rPr>
        <w:t>.</w:t>
      </w:r>
      <w:r w:rsidR="00F47A28" w:rsidRPr="00A13049">
        <w:rPr>
          <w:rFonts w:ascii="Arial" w:hAnsi="Arial" w:cs="Arial"/>
          <w:color w:val="000000"/>
          <w:sz w:val="28"/>
          <w:szCs w:val="28"/>
          <w:lang w:val="fr-FR" w:eastAsia="fr-FR"/>
        </w:rPr>
        <w:br/>
        <w:t xml:space="preserve">En cliquant sur le lien du mail, vous devrez introduire un mot de passe de minimum 8 caractères dont minimum un caractère spécial (: / ? </w:t>
      </w:r>
      <w:proofErr w:type="gramStart"/>
      <w:r w:rsidR="00F47A28" w:rsidRPr="00A13049">
        <w:rPr>
          <w:rFonts w:ascii="Arial" w:hAnsi="Arial" w:cs="Arial"/>
          <w:color w:val="000000"/>
          <w:sz w:val="28"/>
          <w:szCs w:val="28"/>
          <w:lang w:val="fr-FR" w:eastAsia="fr-FR"/>
        </w:rPr>
        <w:t>* ,</w:t>
      </w:r>
      <w:proofErr w:type="gramEnd"/>
      <w:r w:rsidR="00F47A28" w:rsidRPr="00A13049">
        <w:rPr>
          <w:rFonts w:ascii="Arial" w:hAnsi="Arial" w:cs="Arial"/>
          <w:color w:val="000000"/>
          <w:sz w:val="28"/>
          <w:szCs w:val="28"/>
          <w:lang w:val="fr-FR" w:eastAsia="fr-FR"/>
        </w:rPr>
        <w:t xml:space="preserve"> etc. ) afin de pouvoir vous connecter.</w:t>
      </w:r>
      <w:r>
        <w:rPr>
          <w:rFonts w:ascii="Arial" w:hAnsi="Arial" w:cs="Arial"/>
          <w:color w:val="000000"/>
          <w:sz w:val="28"/>
          <w:szCs w:val="28"/>
          <w:lang w:val="fr-FR" w:eastAsia="fr-FR"/>
        </w:rPr>
        <w:br/>
      </w:r>
      <w:r w:rsidR="00F47A28" w:rsidRPr="00A13049">
        <w:rPr>
          <w:rFonts w:ascii="Arial" w:hAnsi="Arial" w:cs="Arial"/>
          <w:color w:val="000000"/>
          <w:sz w:val="28"/>
          <w:szCs w:val="28"/>
          <w:lang w:val="fr-FR" w:eastAsia="fr-FR"/>
        </w:rPr>
        <w:t>Attention, vérifiez bien votre dossier courrier indésirable/spam</w:t>
      </w:r>
    </w:p>
    <w:p w14:paraId="2C54BA8F" w14:textId="1CF53AAB" w:rsidR="00BF4776" w:rsidRPr="008E0301" w:rsidRDefault="00A13049" w:rsidP="008E0301">
      <w:pPr>
        <w:pStyle w:val="Pardeliste"/>
        <w:numPr>
          <w:ilvl w:val="0"/>
          <w:numId w:val="6"/>
        </w:numPr>
        <w:spacing w:before="298" w:after="0" w:line="240" w:lineRule="auto"/>
        <w:ind w:right="72"/>
        <w:rPr>
          <w:rFonts w:ascii="Arial" w:hAnsi="Arial" w:cs="Arial"/>
          <w:color w:val="000000"/>
          <w:sz w:val="28"/>
          <w:szCs w:val="28"/>
          <w:lang w:val="fr-FR" w:eastAsia="fr-FR"/>
        </w:rPr>
      </w:pPr>
      <w:r>
        <w:rPr>
          <w:rFonts w:ascii="Arial" w:hAnsi="Arial" w:cs="Arial"/>
          <w:color w:val="000000"/>
          <w:sz w:val="28"/>
          <w:szCs w:val="28"/>
          <w:lang w:val="fr-FR" w:eastAsia="fr-FR"/>
        </w:rPr>
        <w:t>Si vous n’</w:t>
      </w:r>
      <w:r w:rsidR="008E0301">
        <w:rPr>
          <w:rFonts w:ascii="Arial" w:hAnsi="Arial" w:cs="Arial"/>
          <w:color w:val="000000"/>
          <w:sz w:val="28"/>
          <w:szCs w:val="28"/>
          <w:lang w:val="fr-FR" w:eastAsia="fr-FR"/>
        </w:rPr>
        <w:t>avez jamais participé à un</w:t>
      </w:r>
      <w:r>
        <w:rPr>
          <w:rFonts w:ascii="Arial" w:hAnsi="Arial" w:cs="Arial"/>
          <w:color w:val="000000"/>
          <w:sz w:val="28"/>
          <w:szCs w:val="28"/>
          <w:lang w:val="fr-FR" w:eastAsia="fr-FR"/>
        </w:rPr>
        <w:t xml:space="preserve"> événement à </w:t>
      </w:r>
      <w:proofErr w:type="spellStart"/>
      <w:r>
        <w:rPr>
          <w:rFonts w:ascii="Arial" w:hAnsi="Arial" w:cs="Arial"/>
          <w:color w:val="000000"/>
          <w:sz w:val="28"/>
          <w:szCs w:val="28"/>
          <w:lang w:val="fr-FR" w:eastAsia="fr-FR"/>
        </w:rPr>
        <w:t>Bozar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 w:eastAsia="fr-FR"/>
        </w:rPr>
        <w:t>, alors vous devez vous enregistrer.</w:t>
      </w:r>
      <w:r w:rsidR="008E0301">
        <w:rPr>
          <w:rFonts w:ascii="Arial" w:hAnsi="Arial" w:cs="Arial"/>
          <w:color w:val="000000"/>
          <w:sz w:val="28"/>
          <w:szCs w:val="28"/>
          <w:lang w:val="fr-FR" w:eastAsia="fr-FR"/>
        </w:rPr>
        <w:t xml:space="preserve"> </w:t>
      </w:r>
      <w:r w:rsidR="00185687" w:rsidRPr="008E0301">
        <w:rPr>
          <w:rFonts w:ascii="Arial" w:hAnsi="Arial" w:cs="Arial"/>
          <w:color w:val="000000"/>
          <w:sz w:val="28"/>
          <w:szCs w:val="28"/>
          <w:lang w:val="fr-FR" w:eastAsia="fr-FR"/>
        </w:rPr>
        <w:t xml:space="preserve">A la fin de cet enregistrement vous serez obligé de cliquer sur « oui, contactez-moi », mais vous pourrez ensuite cocher le type de communication que vous acceptez </w:t>
      </w:r>
      <w:r w:rsidR="00185687" w:rsidRPr="008E0301">
        <w:rPr>
          <w:rFonts w:ascii="Arial" w:hAnsi="Arial" w:cs="Arial"/>
          <w:color w:val="000000"/>
          <w:sz w:val="28"/>
          <w:szCs w:val="28"/>
          <w:u w:val="single"/>
          <w:lang w:val="fr-FR" w:eastAsia="fr-FR"/>
        </w:rPr>
        <w:t>ou non</w:t>
      </w:r>
      <w:r w:rsidR="008E0301">
        <w:rPr>
          <w:rFonts w:ascii="Arial" w:hAnsi="Arial" w:cs="Arial"/>
          <w:color w:val="000000"/>
          <w:sz w:val="28"/>
          <w:szCs w:val="28"/>
          <w:lang w:val="fr-FR" w:eastAsia="fr-FR"/>
        </w:rPr>
        <w:t xml:space="preserve"> de recevoir de </w:t>
      </w:r>
      <w:proofErr w:type="spellStart"/>
      <w:r w:rsidR="008E0301">
        <w:rPr>
          <w:rFonts w:ascii="Arial" w:hAnsi="Arial" w:cs="Arial"/>
          <w:color w:val="000000"/>
          <w:sz w:val="28"/>
          <w:szCs w:val="28"/>
          <w:lang w:val="fr-FR" w:eastAsia="fr-FR"/>
        </w:rPr>
        <w:t>Bozar</w:t>
      </w:r>
      <w:proofErr w:type="spellEnd"/>
      <w:r w:rsidR="008E0301">
        <w:rPr>
          <w:rFonts w:ascii="Arial" w:hAnsi="Arial" w:cs="Arial"/>
          <w:color w:val="000000"/>
          <w:sz w:val="28"/>
          <w:szCs w:val="28"/>
          <w:lang w:val="fr-FR" w:eastAsia="fr-FR"/>
        </w:rPr>
        <w:t>.</w:t>
      </w:r>
      <w:r w:rsidR="008E0301">
        <w:rPr>
          <w:rFonts w:ascii="Arial" w:hAnsi="Arial" w:cs="Arial"/>
          <w:color w:val="000000"/>
          <w:sz w:val="28"/>
          <w:szCs w:val="28"/>
          <w:lang w:val="fr-FR" w:eastAsia="fr-FR"/>
        </w:rPr>
        <w:br/>
      </w:r>
      <w:r w:rsidR="00185687" w:rsidRPr="008E0301">
        <w:rPr>
          <w:rFonts w:ascii="Arial" w:hAnsi="Arial" w:cs="Arial"/>
          <w:color w:val="000000"/>
          <w:sz w:val="28"/>
          <w:szCs w:val="28"/>
          <w:lang w:val="fr-FR" w:eastAsia="fr-FR"/>
        </w:rPr>
        <w:t xml:space="preserve">Ensuite cliquez sur « terminer ». </w:t>
      </w:r>
    </w:p>
    <w:p w14:paraId="177A3340" w14:textId="77777777" w:rsidR="00547C08" w:rsidRDefault="00547C08">
      <w:pPr>
        <w:rPr>
          <w:rFonts w:ascii="Arial" w:hAnsi="Arial" w:cs="Arial"/>
          <w:b/>
          <w:color w:val="000000"/>
          <w:sz w:val="28"/>
          <w:szCs w:val="28"/>
          <w:lang w:val="fr-FR" w:eastAsia="fr-FR"/>
        </w:rPr>
      </w:pPr>
    </w:p>
    <w:p w14:paraId="42A03767" w14:textId="1783D86D" w:rsidR="00547C08" w:rsidRDefault="003C57DE">
      <w:pPr>
        <w:rPr>
          <w:rFonts w:ascii="Arial" w:hAnsi="Arial" w:cs="Arial"/>
          <w:b/>
          <w:color w:val="000000"/>
          <w:sz w:val="28"/>
          <w:szCs w:val="28"/>
          <w:lang w:val="fr-FR" w:eastAsia="fr-FR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fr-FR" w:eastAsia="fr-FR"/>
        </w:rPr>
        <w:drawing>
          <wp:inline distT="0" distB="0" distL="0" distR="0" wp14:anchorId="296E1F7B" wp14:editId="076F544C">
            <wp:extent cx="5760720" cy="2696210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écra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9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21C">
        <w:rPr>
          <w:rFonts w:ascii="Arial" w:hAnsi="Arial" w:cs="Arial"/>
          <w:b/>
          <w:color w:val="000000"/>
          <w:sz w:val="28"/>
          <w:szCs w:val="28"/>
          <w:lang w:val="fr-FR" w:eastAsia="fr-FR"/>
        </w:rPr>
        <w:br w:type="page"/>
      </w:r>
    </w:p>
    <w:p w14:paraId="60173E61" w14:textId="44204BB7" w:rsidR="00185687" w:rsidRDefault="00185687" w:rsidP="00B6115E">
      <w:pPr>
        <w:spacing w:before="283" w:after="0" w:line="240" w:lineRule="auto"/>
        <w:ind w:left="259" w:right="494"/>
        <w:rPr>
          <w:rFonts w:ascii="Arial" w:hAnsi="Arial" w:cs="Arial"/>
          <w:color w:val="000000"/>
          <w:sz w:val="28"/>
          <w:szCs w:val="28"/>
          <w:lang w:val="fr-FR" w:eastAsia="fr-FR"/>
        </w:rPr>
      </w:pPr>
      <w:r w:rsidRPr="00185687">
        <w:rPr>
          <w:rFonts w:ascii="Arial" w:hAnsi="Arial" w:cs="Arial"/>
          <w:b/>
          <w:color w:val="000000"/>
          <w:sz w:val="28"/>
          <w:szCs w:val="28"/>
          <w:lang w:val="fr-FR" w:eastAsia="fr-FR"/>
        </w:rPr>
        <w:lastRenderedPageBreak/>
        <w:t xml:space="preserve">3. Une fois que vous êtes connecté(e), choisissez sur le plan de la salle Henry </w:t>
      </w:r>
      <w:r w:rsidR="00B6115E" w:rsidRPr="00C63E75">
        <w:rPr>
          <w:rFonts w:ascii="Arial" w:hAnsi="Arial" w:cs="Arial"/>
          <w:b/>
          <w:color w:val="000000"/>
          <w:sz w:val="28"/>
          <w:szCs w:val="28"/>
          <w:lang w:val="fr-FR" w:eastAsia="fr-FR"/>
        </w:rPr>
        <w:t xml:space="preserve">Le </w:t>
      </w:r>
      <w:proofErr w:type="spellStart"/>
      <w:r w:rsidR="00B6115E" w:rsidRPr="00C63E75">
        <w:rPr>
          <w:rFonts w:ascii="Arial" w:hAnsi="Arial" w:cs="Arial"/>
          <w:b/>
          <w:color w:val="000000"/>
          <w:sz w:val="28"/>
          <w:szCs w:val="28"/>
          <w:lang w:val="fr-FR" w:eastAsia="fr-FR"/>
        </w:rPr>
        <w:t>B</w:t>
      </w:r>
      <w:r w:rsidRPr="00185687">
        <w:rPr>
          <w:rFonts w:ascii="Arial" w:hAnsi="Arial" w:cs="Arial"/>
          <w:b/>
          <w:color w:val="000000"/>
          <w:sz w:val="28"/>
          <w:szCs w:val="28"/>
          <w:lang w:val="fr-FR" w:eastAsia="fr-FR"/>
        </w:rPr>
        <w:t>oeuf</w:t>
      </w:r>
      <w:proofErr w:type="spellEnd"/>
      <w:r w:rsidRPr="00185687">
        <w:rPr>
          <w:rFonts w:ascii="Arial" w:hAnsi="Arial" w:cs="Arial"/>
          <w:b/>
          <w:color w:val="000000"/>
          <w:sz w:val="28"/>
          <w:szCs w:val="28"/>
          <w:lang w:val="fr-FR" w:eastAsia="fr-FR"/>
        </w:rPr>
        <w:t>, vos places pour la journée du samedi</w:t>
      </w:r>
      <w:r w:rsidR="00B6115E" w:rsidRPr="00C63E75">
        <w:rPr>
          <w:rFonts w:ascii="Arial" w:hAnsi="Arial" w:cs="Arial"/>
          <w:b/>
          <w:color w:val="000000"/>
          <w:sz w:val="28"/>
          <w:szCs w:val="28"/>
          <w:lang w:val="fr-FR" w:eastAsia="fr-FR"/>
        </w:rPr>
        <w:t>.</w:t>
      </w:r>
      <w:r w:rsidRPr="00185687">
        <w:rPr>
          <w:rFonts w:ascii="Arial" w:hAnsi="Arial" w:cs="Arial"/>
          <w:color w:val="000000"/>
          <w:sz w:val="28"/>
          <w:szCs w:val="28"/>
          <w:lang w:val="fr-FR" w:eastAsia="fr-FR"/>
        </w:rPr>
        <w:t xml:space="preserve"> </w:t>
      </w:r>
      <w:r w:rsidR="00BD69F9">
        <w:rPr>
          <w:rFonts w:ascii="Arial" w:hAnsi="Arial" w:cs="Arial"/>
          <w:color w:val="000000"/>
          <w:sz w:val="28"/>
          <w:szCs w:val="28"/>
          <w:lang w:val="fr-FR" w:eastAsia="fr-FR"/>
        </w:rPr>
        <w:br/>
      </w:r>
      <w:r w:rsidR="00BD69F9" w:rsidRPr="00BD69F9">
        <w:rPr>
          <w:rFonts w:ascii="Arial" w:hAnsi="Arial" w:cs="Arial"/>
          <w:i/>
          <w:color w:val="000000"/>
          <w:sz w:val="28"/>
          <w:szCs w:val="28"/>
          <w:lang w:val="fr-FR" w:eastAsia="fr-FR"/>
        </w:rPr>
        <w:t>Le prix qui s’affiche est le prix pour les 2 jours.</w:t>
      </w:r>
      <w:r w:rsidR="00C63E75">
        <w:rPr>
          <w:rFonts w:ascii="Arial" w:hAnsi="Arial" w:cs="Arial"/>
          <w:color w:val="000000"/>
          <w:sz w:val="28"/>
          <w:szCs w:val="28"/>
          <w:lang w:val="fr-FR" w:eastAsia="fr-FR"/>
        </w:rPr>
        <w:br/>
      </w:r>
      <w:r w:rsidR="00CF1C53">
        <w:rPr>
          <w:rFonts w:ascii="Arial" w:hAnsi="Arial" w:cs="Arial"/>
          <w:color w:val="000000"/>
          <w:sz w:val="28"/>
          <w:szCs w:val="28"/>
          <w:lang w:val="fr-FR" w:eastAsia="fr-FR"/>
        </w:rPr>
        <w:t>Vous disposez à partir de ce moment-là de 15 minutes pour terminer la procédure.</w:t>
      </w:r>
      <w:r w:rsidR="00CF1C53">
        <w:rPr>
          <w:rFonts w:ascii="Arial" w:hAnsi="Arial" w:cs="Arial"/>
          <w:color w:val="000000"/>
          <w:sz w:val="28"/>
          <w:szCs w:val="28"/>
          <w:lang w:val="fr-FR" w:eastAsia="fr-FR"/>
        </w:rPr>
        <w:br/>
      </w:r>
      <w:r w:rsidRPr="00185687">
        <w:rPr>
          <w:rFonts w:ascii="Arial" w:hAnsi="Arial" w:cs="Arial"/>
          <w:color w:val="000000"/>
          <w:sz w:val="28"/>
          <w:szCs w:val="28"/>
          <w:lang w:val="fr-FR" w:eastAsia="fr-FR"/>
        </w:rPr>
        <w:t xml:space="preserve">Lorsque vous aurez sélectionné vos places, un billet apparaîtra sur </w:t>
      </w:r>
      <w:r w:rsidR="00BE68C0">
        <w:rPr>
          <w:rFonts w:ascii="Arial" w:hAnsi="Arial" w:cs="Arial"/>
          <w:color w:val="000000"/>
          <w:sz w:val="28"/>
          <w:szCs w:val="28"/>
          <w:lang w:val="fr-FR" w:eastAsia="fr-FR"/>
        </w:rPr>
        <w:t>la droite.</w:t>
      </w:r>
      <w:r w:rsidRPr="00185687">
        <w:rPr>
          <w:rFonts w:ascii="Arial" w:hAnsi="Arial" w:cs="Arial"/>
          <w:color w:val="000000"/>
          <w:sz w:val="28"/>
          <w:szCs w:val="28"/>
          <w:lang w:val="fr-FR" w:eastAsia="fr-FR"/>
        </w:rPr>
        <w:t xml:space="preserve"> </w:t>
      </w:r>
    </w:p>
    <w:p w14:paraId="4A8073B6" w14:textId="77777777" w:rsidR="005502B7" w:rsidRDefault="005502B7" w:rsidP="00B6115E">
      <w:pPr>
        <w:spacing w:before="283" w:after="0" w:line="240" w:lineRule="auto"/>
        <w:ind w:left="259" w:right="494"/>
        <w:rPr>
          <w:rFonts w:ascii="Arial" w:hAnsi="Arial" w:cs="Arial"/>
          <w:color w:val="000000"/>
          <w:sz w:val="28"/>
          <w:szCs w:val="28"/>
          <w:lang w:val="fr-FR" w:eastAsia="fr-FR"/>
        </w:rPr>
      </w:pPr>
    </w:p>
    <w:p w14:paraId="3CE3F293" w14:textId="0FDDB9A3" w:rsidR="005502B7" w:rsidRDefault="005502B7" w:rsidP="00B6115E">
      <w:pPr>
        <w:spacing w:before="283" w:after="0" w:line="240" w:lineRule="auto"/>
        <w:ind w:left="259" w:right="494"/>
        <w:rPr>
          <w:rFonts w:ascii="Arial" w:hAnsi="Arial" w:cs="Arial"/>
          <w:color w:val="000000"/>
          <w:sz w:val="28"/>
          <w:szCs w:val="28"/>
          <w:lang w:val="fr-FR" w:eastAsia="fr-FR"/>
        </w:rPr>
      </w:pPr>
      <w:r>
        <w:rPr>
          <w:rFonts w:ascii="Arial" w:hAnsi="Arial" w:cs="Arial"/>
          <w:noProof/>
          <w:lang w:val="fr-FR" w:eastAsia="fr-FR"/>
        </w:rPr>
        <w:drawing>
          <wp:inline distT="0" distB="0" distL="0" distR="0" wp14:anchorId="48275996" wp14:editId="28A4B240">
            <wp:extent cx="5114261" cy="3593287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écran (51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373" cy="359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29501" w14:textId="77777777" w:rsidR="006E6A0C" w:rsidRPr="00185687" w:rsidRDefault="006E6A0C" w:rsidP="00B6115E">
      <w:pPr>
        <w:spacing w:before="283" w:after="0" w:line="240" w:lineRule="auto"/>
        <w:ind w:left="259" w:right="494"/>
        <w:rPr>
          <w:rFonts w:ascii="Arial" w:hAnsi="Arial" w:cs="Arial"/>
          <w:color w:val="000000"/>
          <w:sz w:val="28"/>
          <w:szCs w:val="28"/>
          <w:lang w:val="fr-FR" w:eastAsia="fr-FR"/>
        </w:rPr>
      </w:pPr>
    </w:p>
    <w:p w14:paraId="51570429" w14:textId="77777777" w:rsidR="005502B7" w:rsidRDefault="005502B7" w:rsidP="005502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fr-FR" w:eastAsia="fr-FR"/>
        </w:rPr>
      </w:pPr>
    </w:p>
    <w:p w14:paraId="7229BF5E" w14:textId="77777777" w:rsidR="00565B21" w:rsidRDefault="00185687" w:rsidP="00565B2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fr-FR" w:eastAsia="fr-FR"/>
        </w:rPr>
      </w:pPr>
      <w:r w:rsidRPr="00185687">
        <w:rPr>
          <w:rFonts w:ascii="Arial" w:eastAsia="Times New Roman" w:hAnsi="Arial" w:cs="Arial"/>
          <w:b/>
          <w:bCs/>
          <w:color w:val="000000"/>
          <w:sz w:val="28"/>
          <w:szCs w:val="28"/>
          <w:lang w:val="fr-FR" w:eastAsia="fr-FR"/>
        </w:rPr>
        <w:t xml:space="preserve">4. Une fois vos places sont choisies, cliquez sur « </w:t>
      </w:r>
      <w:proofErr w:type="spellStart"/>
      <w:r w:rsidRPr="00185687">
        <w:rPr>
          <w:rFonts w:ascii="Arial" w:eastAsia="Times New Roman" w:hAnsi="Arial" w:cs="Arial"/>
          <w:b/>
          <w:bCs/>
          <w:color w:val="000000"/>
          <w:sz w:val="28"/>
          <w:szCs w:val="28"/>
          <w:lang w:val="fr-FR" w:eastAsia="fr-FR"/>
        </w:rPr>
        <w:t>Choose</w:t>
      </w:r>
      <w:proofErr w:type="spellEnd"/>
      <w:r w:rsidRPr="00185687">
        <w:rPr>
          <w:rFonts w:ascii="Arial" w:eastAsia="Times New Roman" w:hAnsi="Arial" w:cs="Arial"/>
          <w:b/>
          <w:bCs/>
          <w:color w:val="000000"/>
          <w:sz w:val="28"/>
          <w:szCs w:val="28"/>
          <w:lang w:val="fr-FR" w:eastAsia="fr-FR"/>
        </w:rPr>
        <w:t xml:space="preserve"> </w:t>
      </w:r>
      <w:proofErr w:type="spellStart"/>
      <w:r w:rsidRPr="00185687">
        <w:rPr>
          <w:rFonts w:ascii="Arial" w:eastAsia="Times New Roman" w:hAnsi="Arial" w:cs="Arial"/>
          <w:b/>
          <w:bCs/>
          <w:color w:val="000000"/>
          <w:sz w:val="28"/>
          <w:szCs w:val="28"/>
          <w:lang w:val="fr-FR" w:eastAsia="fr-FR"/>
        </w:rPr>
        <w:t>events</w:t>
      </w:r>
      <w:proofErr w:type="spellEnd"/>
      <w:r w:rsidRPr="00185687">
        <w:rPr>
          <w:rFonts w:ascii="Arial" w:eastAsia="Times New Roman" w:hAnsi="Arial" w:cs="Arial"/>
          <w:b/>
          <w:bCs/>
          <w:color w:val="000000"/>
          <w:sz w:val="28"/>
          <w:szCs w:val="28"/>
          <w:lang w:val="fr-FR" w:eastAsia="fr-FR"/>
        </w:rPr>
        <w:t xml:space="preserve"> » </w:t>
      </w:r>
    </w:p>
    <w:p w14:paraId="6AB814CA" w14:textId="77777777" w:rsidR="00565B21" w:rsidRDefault="00565B21" w:rsidP="00565B2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fr-FR" w:eastAsia="fr-FR"/>
        </w:rPr>
      </w:pPr>
    </w:p>
    <w:p w14:paraId="3EB03D71" w14:textId="77777777" w:rsidR="0000421C" w:rsidRDefault="0000421C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val="fr-FR" w:eastAsia="fr-FR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fr-FR" w:eastAsia="fr-FR"/>
        </w:rPr>
        <w:br w:type="page"/>
      </w:r>
    </w:p>
    <w:p w14:paraId="0E968E12" w14:textId="35C416EC" w:rsidR="00565B21" w:rsidRPr="00565B21" w:rsidRDefault="00565B21" w:rsidP="00565B2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fr-FR" w:eastAsia="fr-FR"/>
        </w:rPr>
      </w:pPr>
      <w:r w:rsidRPr="00565B21">
        <w:rPr>
          <w:rFonts w:ascii="Arial" w:eastAsia="Times New Roman" w:hAnsi="Arial" w:cs="Arial"/>
          <w:b/>
          <w:bCs/>
          <w:color w:val="000000"/>
          <w:sz w:val="28"/>
          <w:szCs w:val="28"/>
          <w:lang w:val="fr-FR" w:eastAsia="fr-FR"/>
        </w:rPr>
        <w:lastRenderedPageBreak/>
        <w:t xml:space="preserve">5. Vous arriverez alors sur cette page : </w:t>
      </w:r>
    </w:p>
    <w:p w14:paraId="40D50FA5" w14:textId="33026DF0" w:rsidR="00565B21" w:rsidRPr="00565B21" w:rsidRDefault="00565B21" w:rsidP="00565B21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val="fr-FR" w:eastAsia="fr-FR"/>
        </w:rPr>
      </w:pPr>
      <w:r w:rsidRPr="00565B21">
        <w:rPr>
          <w:rFonts w:ascii="Arial" w:hAnsi="Arial" w:cs="Arial"/>
          <w:color w:val="000000"/>
          <w:sz w:val="28"/>
          <w:szCs w:val="28"/>
          <w:lang w:val="fr-FR" w:eastAsia="fr-FR"/>
        </w:rPr>
        <w:t xml:space="preserve">- Cliquez sur le point 3 (flèche numéro 1). Cela ouvrira une fenêtre comportant 2 onglets, confirmant que vous avez un ticket pour samedi et un autre pour dimanche. </w:t>
      </w:r>
      <w:r w:rsidRPr="00565B21">
        <w:rPr>
          <w:rFonts w:ascii="Arial" w:hAnsi="Arial" w:cs="Arial"/>
          <w:color w:val="000000"/>
          <w:sz w:val="28"/>
          <w:szCs w:val="28"/>
          <w:lang w:val="fr-FR" w:eastAsia="fr-FR"/>
        </w:rPr>
        <w:br/>
      </w:r>
      <w:r>
        <w:rPr>
          <w:rFonts w:ascii="Arial" w:hAnsi="Arial" w:cs="Arial"/>
          <w:color w:val="000000"/>
          <w:sz w:val="28"/>
          <w:szCs w:val="28"/>
          <w:lang w:val="fr-FR" w:eastAsia="fr-FR"/>
        </w:rPr>
        <w:t xml:space="preserve">- </w:t>
      </w:r>
      <w:r w:rsidRPr="00565B21">
        <w:rPr>
          <w:rFonts w:ascii="Arial" w:hAnsi="Arial" w:cs="Arial"/>
          <w:color w:val="000000"/>
          <w:sz w:val="28"/>
          <w:szCs w:val="28"/>
          <w:lang w:val="fr-FR" w:eastAsia="fr-FR"/>
        </w:rPr>
        <w:t>Cliquez sur « Fermer » en bas à droite, puis sur</w:t>
      </w:r>
      <w:proofErr w:type="gramStart"/>
      <w:r w:rsidRPr="00565B21">
        <w:rPr>
          <w:rFonts w:ascii="Arial" w:hAnsi="Arial" w:cs="Arial"/>
          <w:color w:val="000000"/>
          <w:sz w:val="28"/>
          <w:szCs w:val="28"/>
          <w:lang w:val="fr-FR" w:eastAsia="fr-FR"/>
        </w:rPr>
        <w:t xml:space="preserve"> «Terminer</w:t>
      </w:r>
      <w:proofErr w:type="gramEnd"/>
      <w:r w:rsidRPr="00565B21">
        <w:rPr>
          <w:rFonts w:ascii="Arial" w:hAnsi="Arial" w:cs="Arial"/>
          <w:color w:val="000000"/>
          <w:sz w:val="28"/>
          <w:szCs w:val="28"/>
          <w:lang w:val="fr-FR" w:eastAsia="fr-FR"/>
        </w:rPr>
        <w:t xml:space="preserve"> » (la flèche numéro 2 dans l’image ci-dessous). </w:t>
      </w:r>
    </w:p>
    <w:p w14:paraId="5C8722E2" w14:textId="77777777" w:rsidR="00565B21" w:rsidRDefault="00565B21" w:rsidP="0018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175B30BD" w14:textId="68EAE37B" w:rsidR="00565B21" w:rsidRDefault="00565B21" w:rsidP="0018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Arial" w:hAnsi="Arial" w:cs="Arial"/>
          <w:noProof/>
          <w:lang w:val="fr-FR" w:eastAsia="fr-FR"/>
        </w:rPr>
        <w:drawing>
          <wp:inline distT="0" distB="0" distL="0" distR="0" wp14:anchorId="1625DC4C" wp14:editId="458117B1">
            <wp:extent cx="5061097" cy="2292333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d’écran (45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4361" cy="229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95CD3" w14:textId="77777777" w:rsidR="00A63965" w:rsidRDefault="00A63965" w:rsidP="00EE61DE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val="fr-FR" w:eastAsia="fr-FR"/>
        </w:rPr>
      </w:pPr>
    </w:p>
    <w:p w14:paraId="384A92D0" w14:textId="77777777" w:rsidR="0000421C" w:rsidRDefault="0000421C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val="fr-FR" w:eastAsia="fr-FR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fr-FR" w:eastAsia="fr-FR"/>
        </w:rPr>
        <w:br w:type="page"/>
      </w:r>
    </w:p>
    <w:p w14:paraId="5DFAD115" w14:textId="0A31EC80" w:rsidR="00A63965" w:rsidRPr="00BF4776" w:rsidRDefault="00A63965" w:rsidP="00EE61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fr-FR" w:eastAsia="fr-FR"/>
        </w:rPr>
      </w:pPr>
      <w:r w:rsidRPr="00A63965">
        <w:rPr>
          <w:rFonts w:ascii="Arial" w:eastAsia="Times New Roman" w:hAnsi="Arial" w:cs="Arial"/>
          <w:b/>
          <w:bCs/>
          <w:color w:val="000000"/>
          <w:sz w:val="28"/>
          <w:szCs w:val="28"/>
          <w:lang w:val="fr-FR" w:eastAsia="fr-FR"/>
        </w:rPr>
        <w:lastRenderedPageBreak/>
        <w:t>6. Vous arrivez sur cette page, où vous pouvez alo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fr-FR" w:eastAsia="fr-FR"/>
        </w:rPr>
        <w:t xml:space="preserve">rs choisir </w:t>
      </w:r>
      <w:r w:rsidRPr="00A63965">
        <w:rPr>
          <w:rFonts w:ascii="Arial" w:eastAsia="Times New Roman" w:hAnsi="Arial" w:cs="Arial"/>
          <w:b/>
          <w:bCs/>
          <w:color w:val="000000"/>
          <w:sz w:val="28"/>
          <w:szCs w:val="28"/>
          <w:lang w:val="fr-FR" w:eastAsia="fr-FR"/>
        </w:rPr>
        <w:t xml:space="preserve">d’ajouter à votre commande la réservation d’un sandwich végétarien qui sera distribué sur place par le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fr-FR" w:eastAsia="fr-FR"/>
        </w:rPr>
        <w:t xml:space="preserve">café de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fr-FR" w:eastAsia="fr-FR"/>
        </w:rPr>
        <w:t>Bozar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fr-FR" w:eastAsia="fr-FR"/>
        </w:rPr>
        <w:t xml:space="preserve">, le Café Victor. </w:t>
      </w:r>
    </w:p>
    <w:p w14:paraId="7A3408F0" w14:textId="77777777" w:rsidR="00A63965" w:rsidRDefault="00A63965" w:rsidP="00EE61DE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val="fr-FR" w:eastAsia="fr-FR"/>
        </w:rPr>
      </w:pPr>
    </w:p>
    <w:p w14:paraId="2269251B" w14:textId="77777777" w:rsidR="00565B21" w:rsidRDefault="00565B21" w:rsidP="00EE61DE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val="fr-FR" w:eastAsia="fr-FR"/>
        </w:rPr>
      </w:pPr>
      <w:r w:rsidRPr="00185687">
        <w:rPr>
          <w:rFonts w:ascii="Arial" w:hAnsi="Arial" w:cs="Arial"/>
          <w:noProof/>
          <w:sz w:val="28"/>
          <w:szCs w:val="28"/>
          <w:lang w:val="fr-FR" w:eastAsia="fr-FR"/>
        </w:rPr>
        <w:drawing>
          <wp:inline distT="0" distB="0" distL="0" distR="0" wp14:anchorId="29AB0310" wp14:editId="1837DB18">
            <wp:extent cx="5760720" cy="1691005"/>
            <wp:effectExtent l="0" t="0" r="5080" b="1079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écran (55)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5B21">
        <w:rPr>
          <w:rFonts w:ascii="Arial" w:hAnsi="Arial" w:cs="Arial"/>
          <w:color w:val="000000"/>
          <w:sz w:val="28"/>
          <w:szCs w:val="28"/>
          <w:lang w:val="fr-FR" w:eastAsia="fr-FR"/>
        </w:rPr>
        <w:t xml:space="preserve"> </w:t>
      </w:r>
    </w:p>
    <w:p w14:paraId="44EFBC30" w14:textId="77777777" w:rsidR="0054305D" w:rsidRDefault="0054305D" w:rsidP="00EE61DE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val="fr-FR" w:eastAsia="fr-FR"/>
        </w:rPr>
      </w:pPr>
    </w:p>
    <w:p w14:paraId="5AB3053F" w14:textId="701880CD" w:rsidR="00BF4776" w:rsidRDefault="0054305D" w:rsidP="00EE61D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fr-FR" w:eastAsia="fr-FR"/>
        </w:rPr>
      </w:pPr>
      <w:r>
        <w:rPr>
          <w:rFonts w:ascii="Arial" w:hAnsi="Arial" w:cs="Arial"/>
          <w:color w:val="000000"/>
          <w:sz w:val="28"/>
          <w:szCs w:val="28"/>
          <w:lang w:val="fr-FR" w:eastAsia="fr-FR"/>
        </w:rPr>
        <w:t>C</w:t>
      </w:r>
      <w:r w:rsidR="00565B21" w:rsidRPr="00EE61DE">
        <w:rPr>
          <w:rFonts w:ascii="Arial" w:hAnsi="Arial" w:cs="Arial"/>
          <w:color w:val="000000"/>
          <w:sz w:val="28"/>
          <w:szCs w:val="28"/>
          <w:lang w:val="fr-FR" w:eastAsia="fr-FR"/>
        </w:rPr>
        <w:t>ette nouvelle formule de lunch a pour but d’offrir plus de liberté aux participants quant au choix de leur repas de midi, t</w:t>
      </w:r>
      <w:r w:rsidR="00160FE9">
        <w:rPr>
          <w:rFonts w:ascii="Arial" w:hAnsi="Arial" w:cs="Arial"/>
          <w:color w:val="000000"/>
          <w:sz w:val="28"/>
          <w:szCs w:val="28"/>
          <w:lang w:val="fr-FR" w:eastAsia="fr-FR"/>
        </w:rPr>
        <w:t>out en réduisant l’empreinte éc</w:t>
      </w:r>
      <w:r w:rsidR="00EE61DE" w:rsidRPr="00EE61DE">
        <w:rPr>
          <w:rFonts w:ascii="Arial" w:hAnsi="Arial" w:cs="Arial"/>
          <w:color w:val="000000"/>
          <w:sz w:val="28"/>
          <w:szCs w:val="28"/>
          <w:lang w:val="fr-FR" w:eastAsia="fr-FR"/>
        </w:rPr>
        <w:t xml:space="preserve">ologique de l’événement. Pour les mêmes raisons, il n’y aura pas de distribution de bouteilles d’eau. Cependant, des fontaines à eau seront </w:t>
      </w:r>
      <w:proofErr w:type="gramStart"/>
      <w:r w:rsidR="00EE61DE" w:rsidRPr="00EE61DE">
        <w:rPr>
          <w:rFonts w:ascii="Arial" w:hAnsi="Arial" w:cs="Arial"/>
          <w:color w:val="000000"/>
          <w:sz w:val="28"/>
          <w:szCs w:val="28"/>
          <w:lang w:val="fr-FR" w:eastAsia="fr-FR"/>
        </w:rPr>
        <w:t>prévues:</w:t>
      </w:r>
      <w:proofErr w:type="gramEnd"/>
      <w:r w:rsidR="00EE61DE" w:rsidRPr="00EE61DE">
        <w:rPr>
          <w:rFonts w:ascii="Arial" w:hAnsi="Arial" w:cs="Arial"/>
          <w:color w:val="000000"/>
          <w:sz w:val="28"/>
          <w:szCs w:val="28"/>
          <w:lang w:val="fr-FR" w:eastAsia="fr-FR"/>
        </w:rPr>
        <w:t xml:space="preserve"> n’oubliez pas votre gourde! </w:t>
      </w:r>
      <w:r w:rsidR="00EE61DE" w:rsidRPr="00EE61DE">
        <w:rPr>
          <w:rFonts w:ascii="Arial" w:hAnsi="Arial" w:cs="Arial"/>
          <w:color w:val="000000"/>
          <w:sz w:val="28"/>
          <w:szCs w:val="28"/>
          <w:lang w:val="fr-FR" w:eastAsia="fr-FR"/>
        </w:rPr>
        <w:br/>
        <w:t>Vous pouvez bien sûr amener votre propre pique-nique, ou vous tourner vers l’une des sandwicheries</w:t>
      </w:r>
      <w:r w:rsidR="00160FE9">
        <w:rPr>
          <w:rFonts w:ascii="Arial" w:hAnsi="Arial" w:cs="Arial"/>
          <w:color w:val="000000"/>
          <w:sz w:val="28"/>
          <w:szCs w:val="28"/>
          <w:lang w:val="fr-FR" w:eastAsia="fr-FR"/>
        </w:rPr>
        <w:t xml:space="preserve"> / </w:t>
      </w:r>
      <w:proofErr w:type="spellStart"/>
      <w:r w:rsidR="00160FE9">
        <w:rPr>
          <w:rFonts w:ascii="Arial" w:hAnsi="Arial" w:cs="Arial"/>
          <w:color w:val="000000"/>
          <w:sz w:val="28"/>
          <w:szCs w:val="28"/>
          <w:lang w:val="fr-FR" w:eastAsia="fr-FR"/>
        </w:rPr>
        <w:t>foodtrucks</w:t>
      </w:r>
      <w:proofErr w:type="spellEnd"/>
      <w:r w:rsidR="00160FE9">
        <w:rPr>
          <w:rFonts w:ascii="Arial" w:hAnsi="Arial" w:cs="Arial"/>
          <w:color w:val="000000"/>
          <w:sz w:val="28"/>
          <w:szCs w:val="28"/>
          <w:lang w:val="fr-FR" w:eastAsia="fr-FR"/>
        </w:rPr>
        <w:t xml:space="preserve"> dans les </w:t>
      </w:r>
      <w:r w:rsidR="00EE61DE" w:rsidRPr="00EE61DE">
        <w:rPr>
          <w:rFonts w:ascii="Arial" w:hAnsi="Arial" w:cs="Arial"/>
          <w:color w:val="000000"/>
          <w:sz w:val="28"/>
          <w:szCs w:val="28"/>
          <w:lang w:val="fr-FR" w:eastAsia="fr-FR"/>
        </w:rPr>
        <w:t xml:space="preserve">environs de </w:t>
      </w:r>
      <w:proofErr w:type="spellStart"/>
      <w:r w:rsidR="00EE61DE" w:rsidRPr="00EE61DE">
        <w:rPr>
          <w:rFonts w:ascii="Arial" w:hAnsi="Arial" w:cs="Arial"/>
          <w:color w:val="000000"/>
          <w:sz w:val="28"/>
          <w:szCs w:val="28"/>
          <w:lang w:val="fr-FR" w:eastAsia="fr-FR"/>
        </w:rPr>
        <w:t>Bozar</w:t>
      </w:r>
      <w:proofErr w:type="spellEnd"/>
      <w:r w:rsidR="00EE61DE" w:rsidRPr="00EE61DE">
        <w:rPr>
          <w:rFonts w:ascii="Arial" w:hAnsi="Arial" w:cs="Arial"/>
          <w:color w:val="000000"/>
          <w:sz w:val="28"/>
          <w:szCs w:val="28"/>
          <w:lang w:val="fr-FR" w:eastAsia="fr-FR"/>
        </w:rPr>
        <w:t>.</w:t>
      </w:r>
      <w:r w:rsidR="00EE61DE" w:rsidRPr="00EE61DE">
        <w:rPr>
          <w:rFonts w:ascii="Arial" w:eastAsia="Times New Roman" w:hAnsi="Arial" w:cs="Arial"/>
          <w:color w:val="000000"/>
          <w:sz w:val="23"/>
          <w:szCs w:val="23"/>
          <w:lang w:val="fr-FR" w:eastAsia="fr-FR"/>
        </w:rPr>
        <w:t xml:space="preserve"> </w:t>
      </w:r>
    </w:p>
    <w:p w14:paraId="69E06769" w14:textId="77777777" w:rsidR="00BF4776" w:rsidRDefault="00BF4776" w:rsidP="00BF477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fr-FR" w:eastAsia="fr-FR"/>
        </w:rPr>
      </w:pPr>
    </w:p>
    <w:p w14:paraId="2F968675" w14:textId="77777777" w:rsidR="0000421C" w:rsidRDefault="0000421C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val="fr-FR" w:eastAsia="fr-FR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fr-FR" w:eastAsia="fr-FR"/>
        </w:rPr>
        <w:br w:type="page"/>
      </w:r>
    </w:p>
    <w:p w14:paraId="6978969A" w14:textId="1FEF04C4" w:rsidR="00012235" w:rsidRPr="00BF4776" w:rsidRDefault="00BF4776" w:rsidP="00BF477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fr-FR" w:eastAsia="fr-FR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fr-FR" w:eastAsia="fr-FR"/>
        </w:rPr>
        <w:lastRenderedPageBreak/>
        <w:t xml:space="preserve">7. </w:t>
      </w:r>
      <w:r w:rsidRPr="00A63965">
        <w:rPr>
          <w:rFonts w:ascii="Arial" w:eastAsia="Times New Roman" w:hAnsi="Arial" w:cs="Arial"/>
          <w:b/>
          <w:bCs/>
          <w:color w:val="000000"/>
          <w:sz w:val="28"/>
          <w:szCs w:val="28"/>
          <w:lang w:val="fr-FR" w:eastAsia="fr-FR"/>
        </w:rPr>
        <w:t xml:space="preserve">Ensuite, cliquez sur « Tickets » pour voir le résumé de votre commande. </w:t>
      </w:r>
      <w:r w:rsidR="003759AB" w:rsidRPr="00565B21">
        <w:rPr>
          <w:rFonts w:ascii="Arial" w:hAnsi="Arial" w:cs="Arial"/>
          <w:b/>
          <w:sz w:val="28"/>
          <w:szCs w:val="28"/>
        </w:rPr>
        <w:t>Vous aurez alors une description de votre commande</w:t>
      </w:r>
    </w:p>
    <w:p w14:paraId="2C85C24A" w14:textId="227B4C61" w:rsidR="008B06F6" w:rsidRPr="00565B21" w:rsidRDefault="008B06F6" w:rsidP="00565B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val="fr-FR" w:eastAsia="fr-FR"/>
        </w:rPr>
        <w:drawing>
          <wp:inline distT="0" distB="0" distL="0" distR="0" wp14:anchorId="6F2DE141" wp14:editId="4E276769">
            <wp:extent cx="5263116" cy="2757450"/>
            <wp:effectExtent l="0" t="0" r="0" b="508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 d’écran (47)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720" cy="276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6F718" w14:textId="77777777" w:rsidR="008B06F6" w:rsidRDefault="008B06F6" w:rsidP="00565B21">
      <w:pPr>
        <w:tabs>
          <w:tab w:val="left" w:pos="1155"/>
        </w:tabs>
        <w:rPr>
          <w:rFonts w:ascii="Arial" w:hAnsi="Arial" w:cs="Arial"/>
          <w:b/>
          <w:sz w:val="28"/>
          <w:szCs w:val="28"/>
        </w:rPr>
      </w:pPr>
    </w:p>
    <w:p w14:paraId="7E322649" w14:textId="77777777" w:rsidR="008B06F6" w:rsidRDefault="008B06F6" w:rsidP="00565B21">
      <w:pPr>
        <w:tabs>
          <w:tab w:val="left" w:pos="1155"/>
        </w:tabs>
        <w:rPr>
          <w:rFonts w:ascii="Arial" w:hAnsi="Arial" w:cs="Arial"/>
          <w:b/>
          <w:sz w:val="28"/>
          <w:szCs w:val="28"/>
        </w:rPr>
      </w:pPr>
    </w:p>
    <w:p w14:paraId="7CDADC63" w14:textId="77777777" w:rsidR="0000421C" w:rsidRDefault="000042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47212476" w14:textId="6B7183D1" w:rsidR="003759AB" w:rsidRPr="00565B21" w:rsidRDefault="0000421C" w:rsidP="00565B21">
      <w:pPr>
        <w:tabs>
          <w:tab w:val="left" w:pos="115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8. </w:t>
      </w:r>
      <w:r w:rsidR="003759AB" w:rsidRPr="00565B21">
        <w:rPr>
          <w:rFonts w:ascii="Arial" w:hAnsi="Arial" w:cs="Arial"/>
          <w:b/>
          <w:sz w:val="28"/>
          <w:szCs w:val="28"/>
        </w:rPr>
        <w:t>Si celle-ci est bien correcte, remplissez vos préférences de livraison et procédez au payement.</w:t>
      </w:r>
    </w:p>
    <w:p w14:paraId="5D80A8B1" w14:textId="7F18D972" w:rsidR="00B74B2D" w:rsidRPr="00185687" w:rsidRDefault="003759AB" w:rsidP="003759AB">
      <w:pPr>
        <w:pStyle w:val="Pardeliste"/>
        <w:tabs>
          <w:tab w:val="left" w:pos="1155"/>
        </w:tabs>
        <w:ind w:left="643"/>
        <w:rPr>
          <w:rFonts w:ascii="Arial" w:hAnsi="Arial" w:cs="Arial"/>
          <w:b/>
          <w:sz w:val="28"/>
          <w:szCs w:val="28"/>
        </w:rPr>
      </w:pPr>
      <w:r w:rsidRPr="00185687">
        <w:rPr>
          <w:rFonts w:ascii="Arial" w:hAnsi="Arial" w:cs="Arial"/>
          <w:b/>
          <w:noProof/>
          <w:sz w:val="28"/>
          <w:szCs w:val="28"/>
          <w:lang w:val="fr-FR" w:eastAsia="fr-FR"/>
        </w:rPr>
        <w:drawing>
          <wp:inline distT="0" distB="0" distL="0" distR="0" wp14:anchorId="4BD71130" wp14:editId="747D5CFA">
            <wp:extent cx="5443869" cy="2682930"/>
            <wp:effectExtent l="0" t="0" r="4445" b="317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 d’écran (48)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6750" cy="268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488BC" w14:textId="11645701" w:rsidR="00B74B2D" w:rsidRPr="00185687" w:rsidRDefault="007B2FF4" w:rsidP="00B74B2D">
      <w:pPr>
        <w:rPr>
          <w:sz w:val="28"/>
          <w:szCs w:val="28"/>
        </w:rPr>
      </w:pPr>
      <w:r w:rsidRPr="00185687"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6F423841" wp14:editId="4A0B6849">
            <wp:simplePos x="0" y="0"/>
            <wp:positionH relativeFrom="column">
              <wp:posOffset>1320346</wp:posOffset>
            </wp:positionH>
            <wp:positionV relativeFrom="paragraph">
              <wp:posOffset>30298</wp:posOffset>
            </wp:positionV>
            <wp:extent cx="2862580" cy="185547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 d’écran (53)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19" r="50288"/>
                    <a:stretch/>
                  </pic:blipFill>
                  <pic:spPr bwMode="auto">
                    <a:xfrm>
                      <a:off x="0" y="0"/>
                      <a:ext cx="2862580" cy="1855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38E667F" w14:textId="5543496A" w:rsidR="000E6590" w:rsidRPr="00185687" w:rsidRDefault="00B74B2D" w:rsidP="00B74B2D">
      <w:pPr>
        <w:tabs>
          <w:tab w:val="left" w:pos="1206"/>
        </w:tabs>
        <w:rPr>
          <w:sz w:val="28"/>
          <w:szCs w:val="28"/>
        </w:rPr>
      </w:pPr>
      <w:r w:rsidRPr="00185687">
        <w:rPr>
          <w:sz w:val="28"/>
          <w:szCs w:val="28"/>
        </w:rPr>
        <w:tab/>
      </w:r>
    </w:p>
    <w:p w14:paraId="58FED394" w14:textId="77777777" w:rsidR="000E6590" w:rsidRPr="00185687" w:rsidRDefault="000E6590" w:rsidP="000E6590">
      <w:pPr>
        <w:rPr>
          <w:sz w:val="28"/>
          <w:szCs w:val="28"/>
        </w:rPr>
      </w:pPr>
    </w:p>
    <w:p w14:paraId="4307AC82" w14:textId="77777777" w:rsidR="000E6590" w:rsidRPr="00185687" w:rsidRDefault="000E6590" w:rsidP="000E6590">
      <w:pPr>
        <w:jc w:val="center"/>
        <w:rPr>
          <w:sz w:val="28"/>
          <w:szCs w:val="28"/>
        </w:rPr>
      </w:pPr>
    </w:p>
    <w:p w14:paraId="7DAF1B27" w14:textId="77777777" w:rsidR="007B2FF4" w:rsidRPr="00185687" w:rsidRDefault="007B2FF4" w:rsidP="000E6590">
      <w:pPr>
        <w:tabs>
          <w:tab w:val="left" w:pos="4069"/>
        </w:tabs>
        <w:jc w:val="center"/>
        <w:rPr>
          <w:rFonts w:ascii="Arial" w:hAnsi="Arial" w:cs="Arial"/>
          <w:b/>
          <w:sz w:val="28"/>
          <w:szCs w:val="28"/>
        </w:rPr>
      </w:pPr>
    </w:p>
    <w:p w14:paraId="54AB9912" w14:textId="77777777" w:rsidR="007B2FF4" w:rsidRPr="00185687" w:rsidRDefault="007B2FF4" w:rsidP="000E6590">
      <w:pPr>
        <w:tabs>
          <w:tab w:val="left" w:pos="4069"/>
        </w:tabs>
        <w:jc w:val="center"/>
        <w:rPr>
          <w:rFonts w:ascii="Arial" w:hAnsi="Arial" w:cs="Arial"/>
          <w:b/>
          <w:sz w:val="28"/>
          <w:szCs w:val="28"/>
        </w:rPr>
      </w:pPr>
    </w:p>
    <w:p w14:paraId="13A61078" w14:textId="77777777" w:rsidR="007B2FF4" w:rsidRPr="00185687" w:rsidRDefault="007B2FF4" w:rsidP="000E6590">
      <w:pPr>
        <w:tabs>
          <w:tab w:val="left" w:pos="4069"/>
        </w:tabs>
        <w:jc w:val="center"/>
        <w:rPr>
          <w:rFonts w:ascii="Arial" w:hAnsi="Arial" w:cs="Arial"/>
          <w:b/>
          <w:sz w:val="28"/>
          <w:szCs w:val="28"/>
        </w:rPr>
      </w:pPr>
    </w:p>
    <w:p w14:paraId="3B29022C" w14:textId="16A4A761" w:rsidR="00641EFC" w:rsidRPr="00601002" w:rsidRDefault="00A91E64" w:rsidP="00641EFC">
      <w:pPr>
        <w:rPr>
          <w:rFonts w:eastAsia="Times New Roman"/>
          <w:sz w:val="24"/>
          <w:szCs w:val="24"/>
          <w:lang w:val="fr-FR" w:eastAsia="fr-FR"/>
        </w:rPr>
      </w:pPr>
      <w:proofErr w:type="gramStart"/>
      <w:r w:rsidRPr="00A91E64">
        <w:rPr>
          <w:rFonts w:ascii="Arial" w:hAnsi="Arial" w:cs="Arial"/>
          <w:b/>
          <w:color w:val="000000"/>
          <w:sz w:val="28"/>
          <w:szCs w:val="28"/>
          <w:u w:val="single"/>
          <w:lang w:val="fr-FR" w:eastAsia="fr-FR"/>
        </w:rPr>
        <w:t>IMPORTANT:</w:t>
      </w:r>
      <w:proofErr w:type="gramEnd"/>
      <w:r w:rsidRPr="00A91E64">
        <w:rPr>
          <w:rFonts w:ascii="Arial" w:hAnsi="Arial" w:cs="Arial"/>
          <w:color w:val="000000"/>
          <w:sz w:val="28"/>
          <w:szCs w:val="28"/>
          <w:lang w:val="fr-FR" w:eastAsia="fr-FR"/>
        </w:rPr>
        <w:t xml:space="preserve"> Pour toute question ou difficulté technique liée à la réservation, nous vou</w:t>
      </w:r>
      <w:r w:rsidR="00641EFC">
        <w:rPr>
          <w:rFonts w:ascii="Arial" w:hAnsi="Arial" w:cs="Arial"/>
          <w:color w:val="000000"/>
          <w:sz w:val="28"/>
          <w:szCs w:val="28"/>
          <w:lang w:val="fr-FR" w:eastAsia="fr-FR"/>
        </w:rPr>
        <w:t xml:space="preserve">s remercions de contacter la billetterie </w:t>
      </w:r>
      <w:proofErr w:type="spellStart"/>
      <w:r w:rsidR="00641EFC">
        <w:rPr>
          <w:rFonts w:ascii="Arial" w:hAnsi="Arial" w:cs="Arial"/>
          <w:color w:val="000000"/>
          <w:sz w:val="28"/>
          <w:szCs w:val="28"/>
          <w:lang w:val="fr-FR" w:eastAsia="fr-FR"/>
        </w:rPr>
        <w:t>Bozar</w:t>
      </w:r>
      <w:proofErr w:type="spellEnd"/>
      <w:r w:rsidR="00641EFC">
        <w:rPr>
          <w:rFonts w:ascii="Arial" w:hAnsi="Arial" w:cs="Arial"/>
          <w:color w:val="000000"/>
          <w:sz w:val="28"/>
          <w:szCs w:val="28"/>
          <w:lang w:val="fr-FR" w:eastAsia="fr-FR"/>
        </w:rPr>
        <w:t xml:space="preserve"> par téléphone au </w:t>
      </w:r>
      <w:r w:rsidR="00641EFC" w:rsidRPr="00641EFC">
        <w:rPr>
          <w:rFonts w:ascii="Arial" w:hAnsi="Arial" w:cs="Arial"/>
          <w:color w:val="000000"/>
          <w:sz w:val="28"/>
          <w:szCs w:val="28"/>
          <w:lang w:val="fr-FR" w:eastAsia="fr-FR"/>
        </w:rPr>
        <w:t>+32 (0)2 507 82 00</w:t>
      </w:r>
      <w:r w:rsidR="00641EFC">
        <w:rPr>
          <w:rFonts w:ascii="Arial" w:hAnsi="Arial" w:cs="Arial"/>
          <w:color w:val="000000"/>
          <w:sz w:val="28"/>
          <w:szCs w:val="28"/>
          <w:lang w:val="fr-FR" w:eastAsia="fr-FR"/>
        </w:rPr>
        <w:t xml:space="preserve"> ou par mail : </w:t>
      </w:r>
      <w:hyperlink r:id="rId19" w:history="1">
        <w:r w:rsidR="00601002">
          <w:rPr>
            <w:rStyle w:val="Lienhypertexte"/>
            <w:rFonts w:ascii="Helvetica" w:eastAsia="Times New Roman" w:hAnsi="Helvetica"/>
            <w:sz w:val="30"/>
            <w:szCs w:val="30"/>
          </w:rPr>
          <w:t>tickets@bozar.be</w:t>
        </w:r>
      </w:hyperlink>
      <w:r w:rsidR="00641EFC">
        <w:rPr>
          <w:rFonts w:ascii="Arial" w:hAnsi="Arial" w:cs="Arial"/>
          <w:color w:val="000000"/>
          <w:sz w:val="28"/>
          <w:szCs w:val="28"/>
          <w:lang w:val="fr-FR" w:eastAsia="fr-FR"/>
        </w:rPr>
        <w:t>.</w:t>
      </w:r>
    </w:p>
    <w:p w14:paraId="5C293F2A" w14:textId="7B294E03" w:rsidR="00A91E64" w:rsidRPr="00A91E64" w:rsidRDefault="00A91E64" w:rsidP="00A91E64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fr-FR" w:eastAsia="fr-FR"/>
        </w:rPr>
      </w:pPr>
    </w:p>
    <w:p w14:paraId="1DEBA940" w14:textId="77777777" w:rsidR="00A91E64" w:rsidRDefault="00A91E64" w:rsidP="000E6590">
      <w:pPr>
        <w:tabs>
          <w:tab w:val="left" w:pos="4069"/>
        </w:tabs>
        <w:jc w:val="center"/>
        <w:rPr>
          <w:rFonts w:ascii="Arial" w:hAnsi="Arial" w:cs="Arial"/>
          <w:b/>
          <w:sz w:val="28"/>
          <w:szCs w:val="28"/>
        </w:rPr>
      </w:pPr>
    </w:p>
    <w:p w14:paraId="74C8CE4B" w14:textId="77777777" w:rsidR="00A91E64" w:rsidRPr="00A91E64" w:rsidRDefault="00A91E64" w:rsidP="00A91E64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val="fr-FR" w:eastAsia="fr-FR"/>
        </w:rPr>
      </w:pPr>
    </w:p>
    <w:p w14:paraId="1871C59B" w14:textId="561C383B" w:rsidR="003759AB" w:rsidRPr="00A91E64" w:rsidRDefault="000E6590" w:rsidP="00A91E64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val="fr-FR" w:eastAsia="fr-FR"/>
        </w:rPr>
      </w:pPr>
      <w:r w:rsidRPr="00A91E64">
        <w:rPr>
          <w:rFonts w:ascii="Arial" w:hAnsi="Arial" w:cs="Arial"/>
          <w:color w:val="000000"/>
          <w:sz w:val="28"/>
          <w:szCs w:val="28"/>
          <w:lang w:val="fr-FR" w:eastAsia="fr-FR"/>
        </w:rPr>
        <w:t>Merci pour votre réservation, à bientôt </w:t>
      </w:r>
      <w:r w:rsidRPr="00A91E64">
        <w:rPr>
          <w:rFonts w:ascii="Arial" w:hAnsi="Arial" w:cs="Arial"/>
          <w:color w:val="000000"/>
          <w:sz w:val="28"/>
          <w:szCs w:val="28"/>
          <w:lang w:val="fr-FR" w:eastAsia="fr-FR"/>
        </w:rPr>
        <w:sym w:font="Wingdings" w:char="F04A"/>
      </w:r>
    </w:p>
    <w:sectPr w:rsidR="003759AB" w:rsidRPr="00A91E64">
      <w:footerReference w:type="even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7E2C0" w14:textId="77777777" w:rsidR="00D905EA" w:rsidRDefault="00D905EA" w:rsidP="00E06C06">
      <w:pPr>
        <w:spacing w:after="0" w:line="240" w:lineRule="auto"/>
      </w:pPr>
      <w:r>
        <w:separator/>
      </w:r>
    </w:p>
  </w:endnote>
  <w:endnote w:type="continuationSeparator" w:id="0">
    <w:p w14:paraId="43328CD6" w14:textId="77777777" w:rsidR="00D905EA" w:rsidRDefault="00D905EA" w:rsidP="00E0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6BCC3" w14:textId="77777777" w:rsidR="00E06C06" w:rsidRDefault="00E06C06" w:rsidP="00602119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A506E8" w14:textId="77777777" w:rsidR="00E06C06" w:rsidRDefault="00E06C06" w:rsidP="00E06C0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836A4" w14:textId="77777777" w:rsidR="00E06C06" w:rsidRDefault="00E06C06" w:rsidP="00602119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F626C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189BE8A1" w14:textId="77777777" w:rsidR="00E06C06" w:rsidRDefault="00E06C06" w:rsidP="00E06C0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3B26C" w14:textId="77777777" w:rsidR="00D905EA" w:rsidRDefault="00D905EA" w:rsidP="00E06C06">
      <w:pPr>
        <w:spacing w:after="0" w:line="240" w:lineRule="auto"/>
      </w:pPr>
      <w:r>
        <w:separator/>
      </w:r>
    </w:p>
  </w:footnote>
  <w:footnote w:type="continuationSeparator" w:id="0">
    <w:p w14:paraId="7F4148BD" w14:textId="77777777" w:rsidR="00D905EA" w:rsidRDefault="00D905EA" w:rsidP="00E06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6E99"/>
    <w:multiLevelType w:val="multilevel"/>
    <w:tmpl w:val="8B3A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D06443"/>
    <w:multiLevelType w:val="hybridMultilevel"/>
    <w:tmpl w:val="72941D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453F0"/>
    <w:multiLevelType w:val="hybridMultilevel"/>
    <w:tmpl w:val="68E45D2E"/>
    <w:lvl w:ilvl="0" w:tplc="45F42A1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F722B"/>
    <w:multiLevelType w:val="hybridMultilevel"/>
    <w:tmpl w:val="572232B4"/>
    <w:lvl w:ilvl="0" w:tplc="CCBA919A">
      <w:start w:val="8"/>
      <w:numFmt w:val="bullet"/>
      <w:lvlText w:val=""/>
      <w:lvlJc w:val="left"/>
      <w:pPr>
        <w:ind w:left="691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4">
    <w:nsid w:val="78064E41"/>
    <w:multiLevelType w:val="multilevel"/>
    <w:tmpl w:val="9BE6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8434B8"/>
    <w:multiLevelType w:val="hybridMultilevel"/>
    <w:tmpl w:val="7C74F3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78"/>
    <w:rsid w:val="000007C9"/>
    <w:rsid w:val="0000421C"/>
    <w:rsid w:val="00005CDA"/>
    <w:rsid w:val="00012235"/>
    <w:rsid w:val="00090E7A"/>
    <w:rsid w:val="00094B4C"/>
    <w:rsid w:val="000E6590"/>
    <w:rsid w:val="00116354"/>
    <w:rsid w:val="00120E1D"/>
    <w:rsid w:val="00160FE9"/>
    <w:rsid w:val="00185687"/>
    <w:rsid w:val="001F626C"/>
    <w:rsid w:val="00200078"/>
    <w:rsid w:val="002C5556"/>
    <w:rsid w:val="002F25AA"/>
    <w:rsid w:val="00347F7F"/>
    <w:rsid w:val="003759AB"/>
    <w:rsid w:val="00394407"/>
    <w:rsid w:val="003C57DE"/>
    <w:rsid w:val="00420E23"/>
    <w:rsid w:val="00437DC1"/>
    <w:rsid w:val="00476109"/>
    <w:rsid w:val="004D3D02"/>
    <w:rsid w:val="0054305D"/>
    <w:rsid w:val="00547C08"/>
    <w:rsid w:val="005502B7"/>
    <w:rsid w:val="005567F0"/>
    <w:rsid w:val="005645B3"/>
    <w:rsid w:val="00565B21"/>
    <w:rsid w:val="00571956"/>
    <w:rsid w:val="005C5E40"/>
    <w:rsid w:val="00601002"/>
    <w:rsid w:val="00641EFC"/>
    <w:rsid w:val="00683D4C"/>
    <w:rsid w:val="006E6A0C"/>
    <w:rsid w:val="00754245"/>
    <w:rsid w:val="007B2FF4"/>
    <w:rsid w:val="007F43F5"/>
    <w:rsid w:val="00822E78"/>
    <w:rsid w:val="00854605"/>
    <w:rsid w:val="008B06F6"/>
    <w:rsid w:val="008E0301"/>
    <w:rsid w:val="00906BBE"/>
    <w:rsid w:val="00921F3A"/>
    <w:rsid w:val="00977C74"/>
    <w:rsid w:val="009966CD"/>
    <w:rsid w:val="009F2286"/>
    <w:rsid w:val="00A13049"/>
    <w:rsid w:val="00A33C0C"/>
    <w:rsid w:val="00A63965"/>
    <w:rsid w:val="00A91E64"/>
    <w:rsid w:val="00AD36CE"/>
    <w:rsid w:val="00B52454"/>
    <w:rsid w:val="00B6115E"/>
    <w:rsid w:val="00B74B2D"/>
    <w:rsid w:val="00BD69F9"/>
    <w:rsid w:val="00BE68C0"/>
    <w:rsid w:val="00BF4776"/>
    <w:rsid w:val="00C63E75"/>
    <w:rsid w:val="00CF1C53"/>
    <w:rsid w:val="00D20808"/>
    <w:rsid w:val="00D33C04"/>
    <w:rsid w:val="00D46CBE"/>
    <w:rsid w:val="00D62AF9"/>
    <w:rsid w:val="00D8775E"/>
    <w:rsid w:val="00D905EA"/>
    <w:rsid w:val="00DA4D39"/>
    <w:rsid w:val="00E06C06"/>
    <w:rsid w:val="00E332CE"/>
    <w:rsid w:val="00EA4ADB"/>
    <w:rsid w:val="00EE61DE"/>
    <w:rsid w:val="00F21215"/>
    <w:rsid w:val="00F3143F"/>
    <w:rsid w:val="00F420D9"/>
    <w:rsid w:val="00F4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986F"/>
  <w15:chartTrackingRefBased/>
  <w15:docId w15:val="{5F27AE6E-F6AE-49C3-9529-A9EE2A19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5535741034160119625msolistparagraph">
    <w:name w:val="m_5535741034160119625msolistparagraph"/>
    <w:basedOn w:val="Normal"/>
    <w:rsid w:val="0020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deliste">
    <w:name w:val="List Paragraph"/>
    <w:basedOn w:val="Normal"/>
    <w:uiPriority w:val="34"/>
    <w:qFormat/>
    <w:rsid w:val="00977C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apple-tab-span">
    <w:name w:val="apple-tab-span"/>
    <w:basedOn w:val="Policepardfaut"/>
    <w:rsid w:val="00005CDA"/>
  </w:style>
  <w:style w:type="character" w:styleId="Lienhypertexte">
    <w:name w:val="Hyperlink"/>
    <w:basedOn w:val="Policepardfaut"/>
    <w:uiPriority w:val="99"/>
    <w:unhideWhenUsed/>
    <w:rsid w:val="00116354"/>
    <w:rPr>
      <w:color w:val="0000FF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B74B2D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D3D02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37D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7DC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7DC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7D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7DC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DC1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E06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6C06"/>
  </w:style>
  <w:style w:type="character" w:styleId="Numrodepage">
    <w:name w:val="page number"/>
    <w:basedOn w:val="Policepardfaut"/>
    <w:uiPriority w:val="99"/>
    <w:semiHidden/>
    <w:unhideWhenUsed/>
    <w:rsid w:val="00E06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1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brussel.iticketsro.com/Bozar/subscriptions/philosophie%20pratique?culture=fr-FR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brussel.iticketsro.com/Bozar/subscriptions/formule%20''le%20regard%20kogis''?culture=fr-FR" TargetMode="Externa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hyperlink" Target="mailto:tickets@bozar.b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brussel.iticketsro.com/Bozar/subscriptions/soil%2c%20soul%2c%20society/2?culture=fr-FR" TargetMode="External"/><Relationship Id="rId8" Type="http://schemas.openxmlformats.org/officeDocument/2006/relationships/hyperlink" Target="https://brussel.iticketsro.com/Bozar/subscriptions/m%C3%A9ditation?culture=fr-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621</Words>
  <Characters>3418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chouille</dc:creator>
  <cp:keywords/>
  <dc:description/>
  <cp:lastModifiedBy>Emergences ASBL</cp:lastModifiedBy>
  <cp:revision>3</cp:revision>
  <cp:lastPrinted>2019-05-02T10:24:00Z</cp:lastPrinted>
  <dcterms:created xsi:type="dcterms:W3CDTF">2019-05-02T10:24:00Z</dcterms:created>
  <dcterms:modified xsi:type="dcterms:W3CDTF">2019-05-02T10:28:00Z</dcterms:modified>
</cp:coreProperties>
</file>